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A7E4" w14:textId="256A6936" w:rsidR="00E014EA" w:rsidRPr="00152011" w:rsidRDefault="00E014EA" w:rsidP="00E014EA">
      <w:pPr>
        <w:jc w:val="center"/>
        <w:rPr>
          <w:rFonts w:ascii="Times New Roman" w:hAnsi="Times New Roman"/>
          <w:b/>
        </w:rPr>
      </w:pPr>
      <w:r w:rsidRPr="00152011">
        <w:rPr>
          <w:rFonts w:ascii="Times New Roman" w:hAnsi="Times New Roman"/>
          <w:b/>
        </w:rPr>
        <w:t xml:space="preserve">Отчёт о результатах сбора и обобщения информации </w:t>
      </w:r>
      <w:proofErr w:type="gramStart"/>
      <w:r w:rsidRPr="00152011">
        <w:rPr>
          <w:rFonts w:ascii="Times New Roman" w:hAnsi="Times New Roman"/>
          <w:b/>
        </w:rPr>
        <w:t>медицинской  организации</w:t>
      </w:r>
      <w:proofErr w:type="gramEnd"/>
      <w:r w:rsidRPr="00152011">
        <w:rPr>
          <w:rFonts w:ascii="Times New Roman" w:hAnsi="Times New Roman"/>
          <w:b/>
        </w:rPr>
        <w:t xml:space="preserve"> в рамках проведения в 202</w:t>
      </w:r>
      <w:r w:rsidR="00681146">
        <w:rPr>
          <w:rFonts w:ascii="Times New Roman" w:hAnsi="Times New Roman"/>
          <w:b/>
        </w:rPr>
        <w:t>1</w:t>
      </w:r>
      <w:r w:rsidRPr="00152011">
        <w:rPr>
          <w:rFonts w:ascii="Times New Roman" w:hAnsi="Times New Roman"/>
          <w:b/>
        </w:rPr>
        <w:t xml:space="preserve"> году независимой оценки качества условий оказания услуг медицинскими организациями Республики Карелия </w:t>
      </w:r>
    </w:p>
    <w:tbl>
      <w:tblPr>
        <w:tblW w:w="151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374"/>
        <w:gridCol w:w="929"/>
        <w:gridCol w:w="3398"/>
        <w:gridCol w:w="3342"/>
        <w:gridCol w:w="1224"/>
        <w:gridCol w:w="1088"/>
        <w:gridCol w:w="1068"/>
      </w:tblGrid>
      <w:tr w:rsidR="00E014EA" w:rsidRPr="00152011" w14:paraId="1A2C53FC" w14:textId="77777777" w:rsidTr="00563FB9">
        <w:trPr>
          <w:trHeight w:val="100"/>
        </w:trPr>
        <w:tc>
          <w:tcPr>
            <w:tcW w:w="15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F1966C" w14:textId="2F55C491" w:rsidR="00E014EA" w:rsidRPr="0080643E" w:rsidRDefault="00E014EA" w:rsidP="00563FB9">
            <w:pPr>
              <w:pStyle w:val="Default"/>
              <w:jc w:val="both"/>
              <w:rPr>
                <w:b/>
                <w:sz w:val="16"/>
                <w:szCs w:val="20"/>
              </w:rPr>
            </w:pPr>
            <w:r w:rsidRPr="00152011">
              <w:rPr>
                <w:b/>
                <w:sz w:val="20"/>
                <w:szCs w:val="20"/>
              </w:rPr>
              <w:t xml:space="preserve">Наименование организации: </w:t>
            </w:r>
            <w:r w:rsidR="00B611DB" w:rsidRPr="00B611DB">
              <w:rPr>
                <w:b/>
                <w:sz w:val="20"/>
              </w:rPr>
              <w:t>Государственное бюджетное учреждение здравоохранения Республики Карелия "Детская республиканская больница"</w:t>
            </w:r>
          </w:p>
          <w:p w14:paraId="66245060" w14:textId="77777777" w:rsidR="00E014EA" w:rsidRPr="00152011" w:rsidRDefault="00E014EA" w:rsidP="00563FB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E014EA" w:rsidRPr="00152011" w14:paraId="03B916D9" w14:textId="77777777" w:rsidTr="00563FB9">
        <w:trPr>
          <w:trHeight w:val="100"/>
        </w:trPr>
        <w:tc>
          <w:tcPr>
            <w:tcW w:w="15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9EAD9C" w14:textId="2259B6C0" w:rsidR="00E014EA" w:rsidRPr="00152011" w:rsidRDefault="00E014EA" w:rsidP="00563FB9">
            <w:pPr>
              <w:pStyle w:val="Default"/>
              <w:jc w:val="both"/>
              <w:rPr>
                <w:sz w:val="20"/>
                <w:szCs w:val="20"/>
              </w:rPr>
            </w:pPr>
            <w:r w:rsidRPr="00152011">
              <w:rPr>
                <w:sz w:val="20"/>
                <w:szCs w:val="20"/>
              </w:rPr>
              <w:t>Адрес организации: индекс</w:t>
            </w:r>
            <w:r w:rsidR="00C01438">
              <w:rPr>
                <w:sz w:val="20"/>
                <w:szCs w:val="20"/>
              </w:rPr>
              <w:t xml:space="preserve">: </w:t>
            </w:r>
            <w:r w:rsidR="00B611DB" w:rsidRPr="00B611DB">
              <w:rPr>
                <w:sz w:val="20"/>
                <w:szCs w:val="20"/>
              </w:rPr>
              <w:t>185002, Республика Карелия, г. Петрозаводск, ул. Парковая (Перевалка р-н), 58</w:t>
            </w:r>
          </w:p>
          <w:p w14:paraId="2F7702F4" w14:textId="77777777" w:rsidR="00E014EA" w:rsidRPr="00152011" w:rsidRDefault="00E014EA" w:rsidP="00563FB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014EA" w:rsidRPr="00152011" w14:paraId="2A547063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  <w:tblHeader/>
        </w:trPr>
        <w:tc>
          <w:tcPr>
            <w:tcW w:w="6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2BE4" w14:textId="77777777" w:rsidR="00E014EA" w:rsidRPr="00152011" w:rsidRDefault="00E014E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B859" w14:textId="77777777" w:rsidR="00E014EA" w:rsidRPr="00152011" w:rsidRDefault="00E014E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Показатели, характеризующие содержание критериев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052D" w14:textId="77777777" w:rsidR="00E014EA" w:rsidRPr="00152011" w:rsidRDefault="00E014EA" w:rsidP="00563FB9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Значи-мость</w:t>
            </w:r>
            <w:proofErr w:type="spellEnd"/>
            <w:proofErr w:type="gramEnd"/>
          </w:p>
          <w:p w14:paraId="46B256D4" w14:textId="77777777" w:rsidR="00E014EA" w:rsidRPr="00152011" w:rsidRDefault="00E014EA" w:rsidP="00563FB9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E7CB" w14:textId="77777777" w:rsidR="00E014EA" w:rsidRPr="00152011" w:rsidRDefault="00E014E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3C59" w14:textId="77777777" w:rsidR="00E014EA" w:rsidRPr="00152011" w:rsidRDefault="00E014E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Индикаторы параметров оценки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07DC" w14:textId="77777777" w:rsidR="00E014EA" w:rsidRPr="00152011" w:rsidRDefault="00E014EA" w:rsidP="00563FB9">
            <w:pPr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Значение параметров в баллах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618F" w14:textId="77777777" w:rsidR="00E014EA" w:rsidRPr="00152011" w:rsidRDefault="00E014EA" w:rsidP="00563FB9">
            <w:pPr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Максимальное значение</w:t>
            </w:r>
          </w:p>
          <w:p w14:paraId="3A8B6E3C" w14:textId="77777777" w:rsidR="00E014EA" w:rsidRPr="00152011" w:rsidRDefault="00E014EA" w:rsidP="00563FB9">
            <w:pPr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в баллах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1210D1FC" w14:textId="77777777" w:rsidR="00E014EA" w:rsidRPr="00152011" w:rsidRDefault="00E014EA" w:rsidP="00563FB9">
            <w:pPr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Показатели организации</w:t>
            </w:r>
          </w:p>
        </w:tc>
      </w:tr>
      <w:tr w:rsidR="000A2B34" w:rsidRPr="00152011" w14:paraId="41448516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EC6B" w14:textId="0210184D" w:rsidR="000A2B34" w:rsidRPr="000A2B34" w:rsidRDefault="000A2B34" w:rsidP="000A2B34">
            <w:pPr>
              <w:pStyle w:val="a3"/>
              <w:ind w:left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АМБУЛАТОРИЯ</w:t>
            </w:r>
          </w:p>
        </w:tc>
      </w:tr>
      <w:tr w:rsidR="00E014EA" w:rsidRPr="00152011" w14:paraId="7CE3317A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5684" w14:textId="77777777" w:rsidR="00E014EA" w:rsidRPr="00152011" w:rsidRDefault="00E014EA" w:rsidP="00563FB9">
            <w:pPr>
              <w:pStyle w:val="a3"/>
              <w:ind w:left="0"/>
              <w:rPr>
                <w:color w:val="000000"/>
                <w:lang w:val="ru-RU"/>
              </w:rPr>
            </w:pPr>
          </w:p>
          <w:p w14:paraId="31CBC38C" w14:textId="77777777" w:rsidR="00E014EA" w:rsidRPr="00152011" w:rsidRDefault="00E014EA" w:rsidP="00E014EA">
            <w:pPr>
              <w:pStyle w:val="a3"/>
              <w:numPr>
                <w:ilvl w:val="0"/>
                <w:numId w:val="1"/>
              </w:numPr>
              <w:suppressAutoHyphens w:val="0"/>
              <w:ind w:left="0"/>
              <w:jc w:val="center"/>
              <w:rPr>
                <w:color w:val="000000"/>
                <w:lang w:val="ru-RU"/>
              </w:rPr>
            </w:pPr>
            <w:r w:rsidRPr="00152011">
              <w:rPr>
                <w:b/>
                <w:lang w:val="ru-RU"/>
              </w:rPr>
              <w:t>ОТКРЫТОСТЬ И ДОСТУПНОСТЬ ИНФОРМАЦИИ О МЕДИНЦИНСКОЙ ОРГАНИЗАЦИИ</w:t>
            </w:r>
          </w:p>
          <w:p w14:paraId="7119912C" w14:textId="77777777" w:rsidR="00E014EA" w:rsidRPr="00152011" w:rsidRDefault="00E014EA" w:rsidP="00563FB9">
            <w:pPr>
              <w:pStyle w:val="a3"/>
              <w:ind w:left="0"/>
              <w:rPr>
                <w:color w:val="000000"/>
                <w:lang w:val="ru-RU"/>
              </w:rPr>
            </w:pPr>
          </w:p>
        </w:tc>
      </w:tr>
      <w:tr w:rsidR="00BB46F0" w:rsidRPr="00152011" w14:paraId="43DE3F2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1620" w14:textId="77777777" w:rsidR="00BB46F0" w:rsidRPr="00152011" w:rsidRDefault="00BB46F0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8664" w14:textId="77777777" w:rsidR="00BB46F0" w:rsidRPr="00152011" w:rsidRDefault="00BB46F0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14:paraId="37D79015" w14:textId="77777777" w:rsidR="00BB46F0" w:rsidRPr="00152011" w:rsidRDefault="00BB46F0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 информационных стендах в помещении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;</w:t>
            </w:r>
            <w:proofErr w:type="gramEnd"/>
          </w:p>
          <w:p w14:paraId="63BF42E1" w14:textId="77777777" w:rsidR="00BB46F0" w:rsidRPr="00152011" w:rsidRDefault="00BB46F0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 (далее - официальных сайтов МО ).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95FE" w14:textId="77777777" w:rsidR="00BB46F0" w:rsidRPr="00152011" w:rsidRDefault="00BB46F0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0C77" w14:textId="77777777" w:rsidR="00BB46F0" w:rsidRPr="00152011" w:rsidRDefault="00BB46F0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1.1.1. Соответствие информации о деятельности МО, размещенной на информационных стендах в помещении МО, ее содержанию и порядку (форме), установленным нормативными правовыми актами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E6E1" w14:textId="72E71B36" w:rsidR="00BB46F0" w:rsidRPr="00152011" w:rsidRDefault="00BB46F0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>Для помещений</w:t>
            </w:r>
            <w:r>
              <w:rPr>
                <w:sz w:val="20"/>
              </w:rPr>
              <w:t xml:space="preserve"> </w:t>
            </w:r>
            <w:r w:rsidRPr="00BB46F0">
              <w:rPr>
                <w:sz w:val="20"/>
              </w:rPr>
              <w:t>медицинских организаций: по каждому пункту информации присваиваются баллы: 1 балл – наличие информации, 0 баллов – отсутствие информации, макс. количество баллов 60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21AE" w14:textId="445DE520" w:rsidR="00BB46F0" w:rsidRPr="00152011" w:rsidRDefault="00BB46F0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</w:t>
            </w:r>
            <w:r w:rsidR="00294B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BED1" w14:textId="4F2F765F" w:rsidR="00BB46F0" w:rsidRPr="00152011" w:rsidRDefault="00294BEE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BB46F0"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68" w:type="dxa"/>
          </w:tcPr>
          <w:p w14:paraId="7DCD3103" w14:textId="384C4FF1" w:rsidR="00BB46F0" w:rsidRPr="00152011" w:rsidRDefault="00323895" w:rsidP="00563F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294BEE" w:rsidRPr="00152011" w14:paraId="5C68462A" w14:textId="77777777" w:rsidTr="00930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960"/>
        </w:trPr>
        <w:tc>
          <w:tcPr>
            <w:tcW w:w="689" w:type="dxa"/>
            <w:vMerge/>
            <w:vAlign w:val="center"/>
            <w:hideMark/>
          </w:tcPr>
          <w:p w14:paraId="402A30D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DA1326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C17620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48185A6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A2D7" w14:textId="65D6E05D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>По форме представления информации присваиваются баллы: от 1 до 10 баллов – доступна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глаз, от 1 до 10 баллов – оформлена в наглядной и понятной форме, от 1 до 10 баллов – содержит актуальные и достоверные сведения в полном объеме, от 1 до 10 баллов – обеспечивает простоту и понятность восприятия , макс. количество баллов - 40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FD40" w14:textId="1434FF94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0-40 баллов</w:t>
            </w:r>
          </w:p>
        </w:tc>
        <w:tc>
          <w:tcPr>
            <w:tcW w:w="1088" w:type="dxa"/>
            <w:hideMark/>
          </w:tcPr>
          <w:p w14:paraId="439776B6" w14:textId="0DC96D11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68" w:type="dxa"/>
          </w:tcPr>
          <w:p w14:paraId="24B204A0" w14:textId="18C5CA54" w:rsidR="00294BEE" w:rsidRPr="00152011" w:rsidRDefault="00323895" w:rsidP="0032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30EC0" w:rsidRPr="00152011" w14:paraId="74B77D6B" w14:textId="77777777" w:rsidTr="00930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6329DFD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4EE3C362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2CB6397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5B4B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1.1.2. Соответствие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размещенной на официальном сайте МО , ее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содержанию и порядку (форме), установленным нормативными правовыми актами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1200" w14:textId="07DF0005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lastRenderedPageBreak/>
              <w:t xml:space="preserve">Для </w:t>
            </w:r>
            <w:r>
              <w:rPr>
                <w:sz w:val="20"/>
              </w:rPr>
              <w:t>официальных сайтов</w:t>
            </w:r>
            <w:r w:rsidRPr="00BB46F0">
              <w:rPr>
                <w:sz w:val="20"/>
              </w:rPr>
              <w:t xml:space="preserve"> медицинских организаций: по каждому пункту информации </w:t>
            </w:r>
            <w:r w:rsidRPr="00BB46F0">
              <w:rPr>
                <w:sz w:val="20"/>
              </w:rPr>
              <w:lastRenderedPageBreak/>
              <w:t>присваиваются баллы: 1 балл – наличие информации, 0 баллов – отсутствие информации, макс. количество баллов 60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8E52" w14:textId="758DAE95" w:rsidR="00930EC0" w:rsidRPr="00152011" w:rsidRDefault="00930EC0" w:rsidP="0093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0-60 баллов</w:t>
            </w:r>
          </w:p>
        </w:tc>
        <w:tc>
          <w:tcPr>
            <w:tcW w:w="1088" w:type="dxa"/>
            <w:hideMark/>
          </w:tcPr>
          <w:p w14:paraId="412ED79A" w14:textId="14D5104D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68" w:type="dxa"/>
          </w:tcPr>
          <w:p w14:paraId="3D11F381" w14:textId="16370CFE" w:rsidR="00930EC0" w:rsidRPr="00152011" w:rsidRDefault="00323895" w:rsidP="0093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30EC0" w:rsidRPr="00152011" w14:paraId="2A170959" w14:textId="77777777" w:rsidTr="00930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689" w:type="dxa"/>
            <w:vMerge/>
            <w:vAlign w:val="center"/>
            <w:hideMark/>
          </w:tcPr>
          <w:p w14:paraId="3E535EBE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1F667604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38CA4CDF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43F3E38C" w14:textId="77777777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5835" w14:textId="73E41534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>По форме представления информации присваиваются баллы: от 1 до 10 баллов – доступна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глаз, от 1 до 10 баллов – оформлена в наглядной и понятной форме, от 1 до 10 баллов – содержит актуальные и достоверные сведения в полном объеме, от 1 до 10 баллов – обеспечивает простоту и понятность восприятия , макс. количество баллов - 40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EE1A" w14:textId="6DA1CA9F" w:rsidR="00930EC0" w:rsidRPr="00152011" w:rsidRDefault="00930EC0" w:rsidP="0093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0-40 баллов</w:t>
            </w:r>
          </w:p>
        </w:tc>
        <w:tc>
          <w:tcPr>
            <w:tcW w:w="1088" w:type="dxa"/>
            <w:hideMark/>
          </w:tcPr>
          <w:p w14:paraId="3404373C" w14:textId="4CDF06EE" w:rsidR="00930EC0" w:rsidRPr="00152011" w:rsidRDefault="00930EC0" w:rsidP="00930E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68" w:type="dxa"/>
          </w:tcPr>
          <w:p w14:paraId="20C7BFD5" w14:textId="1499CB6C" w:rsidR="00930EC0" w:rsidRPr="00152011" w:rsidRDefault="00BE33D3" w:rsidP="00323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294BEE" w:rsidRPr="00152011" w14:paraId="2174A0A0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C7E9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F0F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информации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дистанционных способах обратной связи и взаимодействия с получателями услуг и их функционирование:</w:t>
            </w:r>
          </w:p>
          <w:p w14:paraId="06BDA13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14:paraId="33DEED9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раздела «Часто задаваемые вопросы»;</w:t>
            </w:r>
          </w:p>
          <w:p w14:paraId="7CB8B878" w14:textId="77777777" w:rsidR="00294BEE" w:rsidRDefault="00294BEE" w:rsidP="00294B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технической возможности выражения получателем услуг мнения о качестве условий оказания услуг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наличие анкеты для опроса граждан или гиперссылки на нее)</w:t>
            </w:r>
            <w:r w:rsidR="00930EC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A4E54B7" w14:textId="7A13B187" w:rsidR="00930EC0" w:rsidRPr="00930EC0" w:rsidRDefault="00930EC0" w:rsidP="00294BE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</w:t>
            </w:r>
            <w:r w:rsidR="00DB7288">
              <w:rPr>
                <w:rFonts w:ascii="Times New Roman" w:hAnsi="Times New Roman"/>
                <w:sz w:val="20"/>
                <w:szCs w:val="20"/>
              </w:rPr>
              <w:t>в</w:t>
            </w:r>
            <w:r w:rsidRPr="00805A2B">
              <w:rPr>
                <w:rFonts w:ascii="Times New Roman" w:hAnsi="Times New Roman"/>
                <w:sz w:val="20"/>
                <w:szCs w:val="20"/>
              </w:rPr>
              <w:t>озможность записи на прием к врачу на официальном сайте медицинской организации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9830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73F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1.2.1. Наличие и функционирование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информации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дистанционных способах взаимодействия с получателями услуг:</w:t>
            </w:r>
          </w:p>
          <w:p w14:paraId="4A9401FD" w14:textId="77777777" w:rsidR="00DB7288" w:rsidRPr="00152011" w:rsidRDefault="00DB7288" w:rsidP="00DB7288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14:paraId="2B1D265F" w14:textId="77777777" w:rsidR="00DB7288" w:rsidRPr="00152011" w:rsidRDefault="00DB7288" w:rsidP="00DB7288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раздела «Часто задаваемые вопросы»;</w:t>
            </w:r>
          </w:p>
          <w:p w14:paraId="1855CDBA" w14:textId="77777777" w:rsidR="00DB7288" w:rsidRDefault="00DB7288" w:rsidP="00DB72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технической возможности выражения получателем услуг мнения о качестве условий оказания услуг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наличие анкеты для опроса граждан или гиперссылки на нее)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04947384" w14:textId="2EC2096D" w:rsidR="00294BEE" w:rsidRPr="00152011" w:rsidRDefault="00DB7288" w:rsidP="00DB7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в</w:t>
            </w:r>
            <w:r w:rsidRPr="00805A2B">
              <w:rPr>
                <w:rFonts w:ascii="Times New Roman" w:hAnsi="Times New Roman"/>
                <w:sz w:val="20"/>
                <w:szCs w:val="20"/>
              </w:rPr>
              <w:t>озможность записи на прием к врачу на официальном сайте медицинской организации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521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0C9A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5E64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2AABF221" w14:textId="7EB38526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94BEE" w:rsidRPr="00152011" w14:paraId="6BBEC66E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1242DC4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A09C54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3E1BF5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1676F75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03B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и функционирование каждого дистанционного способа взаимодействия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9E3D" w14:textId="12251F9D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930E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 за каждый способ</w:t>
            </w:r>
          </w:p>
        </w:tc>
        <w:tc>
          <w:tcPr>
            <w:tcW w:w="1088" w:type="dxa"/>
            <w:vMerge/>
            <w:vAlign w:val="center"/>
            <w:hideMark/>
          </w:tcPr>
          <w:p w14:paraId="004B5AB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65E3B5B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4FB2C301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10CF64D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7F5C881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BDE8B9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439EE02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E588" w14:textId="353A7B0A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наличии и функционируют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более четырех</w:t>
            </w:r>
            <w:r w:rsidR="00930E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дистанционных способов взаимодействия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5B4F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59FFDBC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479F920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703B711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E5B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5E7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МО , размещенной на информационных стендах в помещении МО , на официальном сайте МО  в сети «Интернет» (в % от общего числа опрошенных получателей услуг).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277D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D6F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1.3.1. Удовлетворенность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размещенной на информационных стендах в помещении МО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21B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размещенной на информационных стендах в помещении МО 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1411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CA28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122D55A6" w14:textId="74EFA656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4BEE" w:rsidRPr="00152011" w14:paraId="5FB65B33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36F14A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4778A15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9D24970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4EC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1.3.2. Удовлетворенность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,размещенной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МО  в сети «Интернет»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740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размещенной на официальном сайте МО  в сети «Интернет»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DF72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2C870D6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4190A8B" w14:textId="04EE74EC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28CC8903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922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критерию 1 «Открытость и доступность информации об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»</w:t>
            </w:r>
            <w:proofErr w:type="gramEnd"/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188C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6AD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3B2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35D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3773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78D1EF0C" w14:textId="6347D03A" w:rsidR="00294BEE" w:rsidRPr="00152011" w:rsidRDefault="00323895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94BEE" w:rsidRPr="00152011" w14:paraId="3910E999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F010" w14:textId="77777777" w:rsidR="00294BEE" w:rsidRPr="00152011" w:rsidRDefault="00294BEE" w:rsidP="00294BEE">
            <w:pPr>
              <w:pStyle w:val="a3"/>
              <w:ind w:left="0"/>
              <w:rPr>
                <w:color w:val="000000"/>
                <w:lang w:val="ru-RU"/>
              </w:rPr>
            </w:pPr>
          </w:p>
          <w:p w14:paraId="23F66397" w14:textId="77777777" w:rsidR="00294BEE" w:rsidRPr="00152011" w:rsidRDefault="00294BEE" w:rsidP="00294BEE">
            <w:pPr>
              <w:pStyle w:val="a3"/>
              <w:numPr>
                <w:ilvl w:val="0"/>
                <w:numId w:val="1"/>
              </w:numPr>
              <w:suppressAutoHyphens w:val="0"/>
              <w:ind w:left="0"/>
              <w:jc w:val="center"/>
              <w:rPr>
                <w:color w:val="000000"/>
                <w:lang w:val="ru-RU"/>
              </w:rPr>
            </w:pPr>
            <w:r w:rsidRPr="00152011">
              <w:rPr>
                <w:b/>
                <w:color w:val="000000"/>
                <w:lang w:val="ru-RU"/>
              </w:rPr>
              <w:t>КОМФОРТНОСТЬ УСЛОВИЙ ПРЕДОСТАВЛЕНИЯ УСЛУГ, В ТОМ ЧИСЛЕ ВРЕМЯ ОЖИДАНИЯ ПРЕДОСТАВЛЕНИЯ УСЛУГ</w:t>
            </w:r>
          </w:p>
          <w:p w14:paraId="3E576029" w14:textId="77777777" w:rsidR="00294BEE" w:rsidRPr="00152011" w:rsidRDefault="00294BEE" w:rsidP="00294BEE">
            <w:pPr>
              <w:pStyle w:val="a3"/>
              <w:numPr>
                <w:ilvl w:val="0"/>
                <w:numId w:val="1"/>
              </w:numPr>
              <w:suppressAutoHyphens w:val="0"/>
              <w:ind w:left="0"/>
              <w:jc w:val="center"/>
              <w:rPr>
                <w:color w:val="000000"/>
                <w:lang w:val="ru-RU"/>
              </w:rPr>
            </w:pPr>
          </w:p>
        </w:tc>
      </w:tr>
      <w:tr w:rsidR="00294BEE" w:rsidRPr="00152011" w14:paraId="1CD636C6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713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34A1" w14:textId="64F05E8E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 МО комфортных условий для предоставления услуг 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E2AC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C6B0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услуг, например:</w:t>
            </w:r>
          </w:p>
          <w:p w14:paraId="37401E7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  <w:p w14:paraId="31DE5F0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и понятность навигации внутри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;</w:t>
            </w:r>
            <w:proofErr w:type="gramEnd"/>
          </w:p>
          <w:p w14:paraId="3AEF68A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  <w:p w14:paraId="0D8FA15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  <w:p w14:paraId="5A2D876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санитарное состояние помещений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;</w:t>
            </w:r>
            <w:proofErr w:type="gramEnd"/>
          </w:p>
          <w:p w14:paraId="1FB083D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транспортная доступность (возможность доехать до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на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общественном транспорте, наличие парковки);</w:t>
            </w:r>
          </w:p>
          <w:p w14:paraId="51BE878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доступность записи на получение услуги (по телефону,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«Интернет», посредством Единого портала государственных и муниципальных услуг, при личном посещении в регистратуре или врача МО );</w:t>
            </w:r>
          </w:p>
          <w:p w14:paraId="1562174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иные параметры комфортных условий, установленные Министерством здравоохранения РФ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61A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отсутствуют комфортные условия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DDE5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63D8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33494483" w14:textId="75A01A4D" w:rsidR="00294BEE" w:rsidRPr="00152011" w:rsidRDefault="00294BEE" w:rsidP="00294B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94BEE" w:rsidRPr="00152011" w14:paraId="4340D3B8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610013F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5B0A898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3E4ACC9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5698BBA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42A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каждого из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мфортных условий для предоставления услуг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991F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20 баллов за каждое условие </w:t>
            </w:r>
          </w:p>
        </w:tc>
        <w:tc>
          <w:tcPr>
            <w:tcW w:w="1088" w:type="dxa"/>
            <w:vMerge/>
            <w:vAlign w:val="center"/>
            <w:hideMark/>
          </w:tcPr>
          <w:p w14:paraId="612535E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6B9160F0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689E88CD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29070F7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EE9F97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41150A6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5F3CCAA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ACE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пяти и более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мфортных условий для предоставления услуг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0F42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2EE31BB0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9A9F81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5CDC7D46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1E8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024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Время ожидания предоставления услуги.</w:t>
            </w:r>
            <w:r w:rsidRPr="00152011">
              <w:rPr>
                <w:rFonts w:ascii="Times New Roman" w:hAnsi="Times New Roman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EEE1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F11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2.2.1. Среднее время ожидания предоставления услуги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313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превышает установленный норматив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ACE2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04AA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73B0B353" w14:textId="6A113F9C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294BEE" w:rsidRPr="00152011" w14:paraId="165C6923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11BEC5A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5EB1DF6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68D53C2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5772738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9C9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равен установленному нормативу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7225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615AEA1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77D3E09A" w14:textId="64EA8313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709B01D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723A1A7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3A16FEC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F3922B0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6DF4803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CCB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на 1 день (на 1 час)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89BB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53A1B16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7D20DBBE" w14:textId="481CB74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41213479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05A315E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5C8B6B8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6BA8C72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44ECE3F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F2A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на 2 дня (на 2 часа)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65D5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15D382C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6E4DFE49" w14:textId="24B36742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21041AD4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1E6ECD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318904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6063D90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71897DD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917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на 3 дня (на 3 часа)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E6E2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60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5CBC3A7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3C1C3403" w14:textId="4B43449B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11B2E2CA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585F24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6EACA7F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0B5B46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05D7D53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CFE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не менее, чем на ½ срока (не менее, чем на 12 часов)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0BAE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61E418B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0694B365" w14:textId="61A8C51E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43AA054F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16B3229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7142F86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3141A4A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448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2.2.2. Своевременность предоставления услуги (в соответствии с записью на прием (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нсультацию) к специалисту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датой госпитализации (диагностичес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го исследования)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C3A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46EB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905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3CEF4EAD" w14:textId="4431CC24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3F017CDE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85F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F52C" w14:textId="1EFAD684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 удовлетворенных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мфортностью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предоставления услуг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% от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8BD9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30%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EF3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2.3.1. Удовлетворенность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мфортностью предоставления услуг МО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82F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мфортностью предоставления услуг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% от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3F3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A94C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6E86A8AA" w14:textId="0D16DAB0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294BEE" w:rsidRPr="00152011" w14:paraId="1E8DB2CF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14E9" w14:textId="77777777" w:rsidR="00294BEE" w:rsidRPr="00152011" w:rsidRDefault="00294BEE" w:rsidP="00294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  <w:r w:rsidRPr="00152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критерию 2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F453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1181" w14:textId="77777777" w:rsidR="00294BEE" w:rsidRPr="00152011" w:rsidRDefault="00294BEE" w:rsidP="00294B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7DA5" w14:textId="77777777" w:rsidR="00294BEE" w:rsidRPr="00152011" w:rsidRDefault="00294BEE" w:rsidP="00294B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FF7A" w14:textId="77777777" w:rsidR="00294BEE" w:rsidRPr="00152011" w:rsidRDefault="00294BEE" w:rsidP="00294B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D1AC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81591F8" w14:textId="3F5B28BC" w:rsidR="00294BEE" w:rsidRPr="00152011" w:rsidRDefault="00BE33D3" w:rsidP="00294B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</w:tr>
      <w:tr w:rsidR="00294BEE" w:rsidRPr="00152011" w14:paraId="3746F30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6F43" w14:textId="77777777" w:rsidR="00294BEE" w:rsidRPr="00152011" w:rsidRDefault="00294BEE" w:rsidP="00294BEE">
            <w:pPr>
              <w:pStyle w:val="a3"/>
              <w:ind w:left="0"/>
              <w:rPr>
                <w:b/>
                <w:lang w:val="ru-RU"/>
              </w:rPr>
            </w:pPr>
          </w:p>
          <w:p w14:paraId="60E642CB" w14:textId="77777777" w:rsidR="00294BEE" w:rsidRPr="00152011" w:rsidRDefault="00294BEE" w:rsidP="00294BEE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3.ДОСТУПНОСТЬ УСЛУГ ДЛЯ ИНВАЛИДОВ</w:t>
            </w:r>
          </w:p>
          <w:p w14:paraId="7C9D3D55" w14:textId="77777777" w:rsidR="00294BEE" w:rsidRPr="00152011" w:rsidRDefault="00294BEE" w:rsidP="00294BEE">
            <w:pPr>
              <w:pStyle w:val="a3"/>
              <w:ind w:left="0"/>
              <w:jc w:val="center"/>
              <w:rPr>
                <w:lang w:val="ru-RU"/>
              </w:rPr>
            </w:pPr>
          </w:p>
        </w:tc>
      </w:tr>
      <w:tr w:rsidR="00294BEE" w:rsidRPr="00152011" w14:paraId="306095E8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CEE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437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Оборудование помещений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прилегающей к ней территории с учетом доступности для инвалидов:</w:t>
            </w:r>
          </w:p>
          <w:p w14:paraId="2831551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оборудованных входных групп пандусами (подъемными платформами);</w:t>
            </w:r>
          </w:p>
          <w:p w14:paraId="079A23A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выделенных стоянок для автотранспортных средств инвалидов;</w:t>
            </w:r>
          </w:p>
          <w:p w14:paraId="3F57994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адаптированных лифтов, поручней, расширенных дверных проемов;</w:t>
            </w:r>
          </w:p>
          <w:p w14:paraId="1E9F6B0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сменных кресел-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лясок;</w:t>
            </w:r>
          </w:p>
          <w:p w14:paraId="64D963D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специально оборудованных санитарно-гигиенических помещений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.</w:t>
            </w:r>
            <w:proofErr w:type="gramEnd"/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7AA9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532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3.1.1. Наличие в помещениях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на прилегающей к ней территории:</w:t>
            </w:r>
          </w:p>
          <w:p w14:paraId="7248BE8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оборудованных входных групп пандусами (подъемными платформами);</w:t>
            </w:r>
          </w:p>
          <w:p w14:paraId="6BC19E4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  <w:p w14:paraId="7DE1D8D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  <w:p w14:paraId="5C48A23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сменных кресел-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лясок;</w:t>
            </w:r>
          </w:p>
          <w:p w14:paraId="698430C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специально оборудованных санитарно-гигиенических помещений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.</w:t>
            </w:r>
            <w:proofErr w:type="gramEnd"/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6A5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отсутствуют условия доступности для инвалидов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E8E9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2F0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6E5AE719" w14:textId="000A9997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94BEE" w:rsidRPr="00152011" w14:paraId="3B25A8BD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0463A77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7E1B82C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0075C9C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41CA2F3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D74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каждого из условий доступности для инвалидов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7A1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088" w:type="dxa"/>
            <w:vMerge/>
            <w:vAlign w:val="center"/>
            <w:hideMark/>
          </w:tcPr>
          <w:p w14:paraId="3B5BCDE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4BF618E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63C79136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2EC7203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82AE73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0F52D0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28CC5B2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AE3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пяти и более условий доступности для инвалидов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BBDD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1377BEE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73E2EDB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5F893D1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BE8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08D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условий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доступности, позволяющих инвалидам получать услуги наравне с другими:</w:t>
            </w:r>
          </w:p>
          <w:p w14:paraId="3BBB611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14:paraId="1E88927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надписей, знав и иной текстовой и графической информации знаками, выполненными рельефно-точечным шрифтом Брайля;</w:t>
            </w:r>
          </w:p>
          <w:p w14:paraId="786884C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  <w:p w14:paraId="5CBB799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альтернативной версии официального сайта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 для инвалидов по зрению;</w:t>
            </w:r>
          </w:p>
          <w:p w14:paraId="1F33D2C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помощь, оказываемая работниками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прошедшими необходимое обучение (инструктирование) по сопровождению инвалидов в помещениях МО  и на прилегающей территории;</w:t>
            </w:r>
          </w:p>
          <w:p w14:paraId="222AA02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8295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717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3.2.1. Наличие в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условий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доступности, позволяющих инвалидам получать услуги наравне с другими:</w:t>
            </w:r>
          </w:p>
          <w:p w14:paraId="7AB2765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14:paraId="2B72CEB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надписей, знав и иной текстовой и графической информации знаками, выполненными рельефно-точечным шрифтом Брайля;</w:t>
            </w:r>
          </w:p>
          <w:p w14:paraId="6E70CD3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  <w:p w14:paraId="787CD00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альтернативной версии официального сайта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 для инвалидов по зрению;</w:t>
            </w:r>
          </w:p>
          <w:p w14:paraId="674586D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помощь, оказываемая работниками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прошедшими необходимое обучение (инструктирование) по сопровождению инвалидов в помещениях МО  и на прилегающей территории;</w:t>
            </w:r>
          </w:p>
          <w:p w14:paraId="7153C2E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B9A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722B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87D4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6F45B04C" w14:textId="472CF978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94BEE" w:rsidRPr="00152011" w14:paraId="32B8BD31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2EFA2B6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4E60965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6A73713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69CB82B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1BE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C8C2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088" w:type="dxa"/>
            <w:vMerge/>
            <w:vAlign w:val="center"/>
            <w:hideMark/>
          </w:tcPr>
          <w:p w14:paraId="718391C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F7BFD7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0187B960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743EC24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6B0614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790DD3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6B84AEC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C98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пяти и более условий доступности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2E84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241B674E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4A56DDC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6B91EF02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3852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6E3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23C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3D1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3.3.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1.Удовлетворенность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доступностью услуг для инвалидов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A2B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5C1E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9443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1D128C02" w14:textId="3617E560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294BEE" w:rsidRPr="00152011" w14:paraId="74C97E83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1F1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по критерию 3 «Доступность услуг для инвалидов»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08E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C7F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9592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A0AF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402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56B4E531" w14:textId="04C1AD39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294BEE" w:rsidRPr="00152011" w14:paraId="04367B83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4F23" w14:textId="77777777" w:rsidR="00294BEE" w:rsidRPr="00152011" w:rsidRDefault="00294BEE" w:rsidP="00294BEE">
            <w:pPr>
              <w:pStyle w:val="a3"/>
              <w:ind w:left="0"/>
              <w:rPr>
                <w:lang w:val="ru-RU"/>
              </w:rPr>
            </w:pPr>
          </w:p>
          <w:p w14:paraId="4073F31E" w14:textId="77777777" w:rsidR="00294BEE" w:rsidRPr="00152011" w:rsidRDefault="00294BEE" w:rsidP="00294BEE">
            <w:pPr>
              <w:pStyle w:val="a3"/>
              <w:numPr>
                <w:ilvl w:val="0"/>
                <w:numId w:val="1"/>
              </w:numPr>
              <w:suppressAutoHyphens w:val="0"/>
              <w:ind w:left="0"/>
              <w:jc w:val="center"/>
              <w:rPr>
                <w:lang w:val="ru-RU"/>
              </w:rPr>
            </w:pPr>
            <w:r w:rsidRPr="00152011">
              <w:rPr>
                <w:b/>
                <w:lang w:val="ru-RU"/>
              </w:rPr>
              <w:t>ДОБРОЖЕЛАТЕЛЬНОСТЬ, ВЕЖЛИВОСТЬ РАБОТНИВ МЕДИЦИНСКОЙ ОРГАНИЗАЦИИ</w:t>
            </w:r>
          </w:p>
          <w:p w14:paraId="3B42940D" w14:textId="77777777" w:rsidR="00294BEE" w:rsidRPr="00152011" w:rsidRDefault="00294BEE" w:rsidP="00294BEE">
            <w:pPr>
              <w:pStyle w:val="a3"/>
              <w:ind w:left="0"/>
              <w:rPr>
                <w:lang w:val="ru-RU"/>
              </w:rPr>
            </w:pPr>
          </w:p>
        </w:tc>
      </w:tr>
      <w:tr w:rsidR="00294BEE" w:rsidRPr="00152011" w14:paraId="7884F98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FA5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22AA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первичный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нтакт и информирование получателя услуги при непосредственном обращении в МО 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856F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DD9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4.1.1. Удовлетворенность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первичный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МО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199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первичный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3AE8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A9D3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126CF1CD" w14:textId="36501215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294BEE" w:rsidRPr="00152011" w14:paraId="338AE8F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52EB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B9F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непосредственное оказание услуги при обращении в МО 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31B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E0D1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4.2.1. Удовлетворенность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непосредственное оказание услуги (врачи, регистраторы, средний медицинский персонал)  при обращении в МО 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99A0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77F3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838A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1E440BF1" w14:textId="7E3E85CA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94BEE" w:rsidRPr="00152011" w14:paraId="64098AB6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A32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CAF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при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1768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DB0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4.3.1. Удовлетворенность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при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</w:t>
            </w:r>
            <w:proofErr w:type="spellStart"/>
            <w:r w:rsidRPr="00152011">
              <w:rPr>
                <w:rFonts w:ascii="Times New Roman" w:hAnsi="Times New Roman"/>
                <w:sz w:val="20"/>
                <w:szCs w:val="20"/>
              </w:rPr>
              <w:t>нсультации</w:t>
            </w:r>
            <w:proofErr w:type="spell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по оказываемым услугам)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8B1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при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9CC5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051D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64EFF151" w14:textId="7BAC88B0" w:rsidR="00294BEE" w:rsidRPr="00152011" w:rsidRDefault="00BE33D3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294BEE" w:rsidRPr="00152011" w14:paraId="55193ABC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639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критерию 4 «Доброжелательность, вежливость работников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»</w:t>
            </w:r>
            <w:proofErr w:type="gramEnd"/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CB9B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F02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989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373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FD7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3DA098F8" w14:textId="40C73E1F" w:rsidR="00294BEE" w:rsidRPr="00152011" w:rsidRDefault="00323895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94BEE" w:rsidRPr="00152011" w14:paraId="345DEFEB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1391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CE7047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</w:t>
            </w: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</w:t>
            </w:r>
          </w:p>
          <w:p w14:paraId="1BB61C07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BEE" w:rsidRPr="00152011" w14:paraId="1852B43F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C6C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101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торые готовы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мендовать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родственникам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 зна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мым (могли бы ее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мендовать, если бы была возможность выбора МО )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0A3E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C0F7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5.1.1. Готовность получателей услуг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мендовать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родственникам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 зна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мым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B8C5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торые готовы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мендовать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родственникам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 зна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мым (могли бы ее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2CEB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F48F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1468ECD7" w14:textId="416FDD20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4BEE" w:rsidRPr="00152011" w14:paraId="2D42B981" w14:textId="77777777" w:rsidTr="0056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9AF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096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DBC8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3FB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5.2.1 Удовлетворенность получателей услуг организационными условиями оказания услуг, например:</w:t>
            </w:r>
          </w:p>
          <w:p w14:paraId="1CBAB12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наличием и понятностью навигации внутри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;</w:t>
            </w:r>
            <w:proofErr w:type="gramEnd"/>
          </w:p>
          <w:p w14:paraId="412A4FE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графим работы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подразделения, отдельных специалистов, вызова врача на дом)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0FA3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94F7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9CC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2FFA37FD" w14:textId="68314657" w:rsidR="00294BEE" w:rsidRPr="00152011" w:rsidRDefault="00323895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4BEE" w:rsidRPr="00152011" w14:paraId="18324F4E" w14:textId="77777777" w:rsidTr="002D2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6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6679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1D4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в целом условиями оказания услуг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в % от общего числа опрошенных получателей услуг).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73C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457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5.3.1. Удовлетворенность получателей услуг в целом условиями оказания услуг в МО 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AB32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в целом условиями оказания услуг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6E63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A1E8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5B6283B" w14:textId="395DDCFE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4BEE" w:rsidRPr="00152011" w14:paraId="63FCA1E1" w14:textId="77777777" w:rsidTr="002D2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1E1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Итого по критерию 5 «Удовлетворенность условиями оказания услуг»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CEB1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2594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9156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394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2D7E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2BC119D" w14:textId="06B75936" w:rsidR="00294BEE" w:rsidRPr="00152011" w:rsidRDefault="00323895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3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4BEE" w:rsidRPr="00152011" w14:paraId="3837B49E" w14:textId="77777777" w:rsidTr="002D2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"/>
        </w:trPr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1984" w14:textId="77777777" w:rsidR="00294BEE" w:rsidRPr="00152011" w:rsidRDefault="00294BEE" w:rsidP="00294B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C28F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A71C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E218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958D" w14:textId="77777777" w:rsidR="00294BEE" w:rsidRPr="00152011" w:rsidRDefault="00294BEE" w:rsidP="00294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0C2E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8FEE6" w14:textId="77777777" w:rsidR="00294BEE" w:rsidRPr="00152011" w:rsidRDefault="00294BEE" w:rsidP="00294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6C04B0" w14:textId="77777777" w:rsidR="002D231D" w:rsidRDefault="002D231D"/>
    <w:tbl>
      <w:tblPr>
        <w:tblW w:w="15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374"/>
        <w:gridCol w:w="929"/>
        <w:gridCol w:w="3398"/>
        <w:gridCol w:w="3342"/>
        <w:gridCol w:w="1224"/>
        <w:gridCol w:w="1088"/>
        <w:gridCol w:w="1068"/>
      </w:tblGrid>
      <w:tr w:rsidR="002D231D" w:rsidRPr="00152011" w14:paraId="67DAAE1C" w14:textId="77777777" w:rsidTr="002D231D">
        <w:trPr>
          <w:trHeight w:val="14"/>
          <w:tblHeader/>
        </w:trPr>
        <w:tc>
          <w:tcPr>
            <w:tcW w:w="6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F3D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D97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Показатели, характеризующие содержание критериев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8992" w14:textId="77777777" w:rsidR="002D231D" w:rsidRPr="00152011" w:rsidRDefault="002D231D" w:rsidP="00563FB9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Значи-мость</w:t>
            </w:r>
            <w:proofErr w:type="spellEnd"/>
            <w:proofErr w:type="gramEnd"/>
          </w:p>
          <w:p w14:paraId="5D0B74DD" w14:textId="77777777" w:rsidR="002D231D" w:rsidRPr="00152011" w:rsidRDefault="002D231D" w:rsidP="00563FB9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1F6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439B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Индикаторы параметров оценки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7530" w14:textId="77777777" w:rsidR="002D231D" w:rsidRPr="00152011" w:rsidRDefault="002D231D" w:rsidP="00563FB9">
            <w:pPr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Значение параметров в баллах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9125" w14:textId="77777777" w:rsidR="002D231D" w:rsidRPr="00152011" w:rsidRDefault="002D231D" w:rsidP="00563FB9">
            <w:pPr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Максимальное значение</w:t>
            </w:r>
          </w:p>
          <w:p w14:paraId="6C20290E" w14:textId="77777777" w:rsidR="002D231D" w:rsidRPr="00152011" w:rsidRDefault="002D231D" w:rsidP="00563FB9">
            <w:pPr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в баллах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8D3FE97" w14:textId="77777777" w:rsidR="002D231D" w:rsidRPr="00152011" w:rsidRDefault="002D231D" w:rsidP="00563FB9">
            <w:pPr>
              <w:ind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Показатели организации</w:t>
            </w:r>
          </w:p>
        </w:tc>
      </w:tr>
      <w:tr w:rsidR="002D231D" w:rsidRPr="00152011" w14:paraId="4B70ADBF" w14:textId="77777777" w:rsidTr="002D231D"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5E69" w14:textId="2A1AF7EC" w:rsidR="002D231D" w:rsidRPr="000A2B34" w:rsidRDefault="002D231D" w:rsidP="00563FB9">
            <w:pPr>
              <w:pStyle w:val="a3"/>
              <w:ind w:left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СТАЦИОНАР</w:t>
            </w:r>
          </w:p>
        </w:tc>
      </w:tr>
      <w:tr w:rsidR="002D231D" w:rsidRPr="00152011" w14:paraId="45205353" w14:textId="77777777" w:rsidTr="002D231D"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5CCB" w14:textId="77777777" w:rsidR="002D231D" w:rsidRPr="00152011" w:rsidRDefault="002D231D" w:rsidP="00563FB9">
            <w:pPr>
              <w:pStyle w:val="a3"/>
              <w:ind w:left="0"/>
              <w:rPr>
                <w:color w:val="000000"/>
                <w:lang w:val="ru-RU"/>
              </w:rPr>
            </w:pPr>
          </w:p>
          <w:p w14:paraId="20E29A82" w14:textId="77777777" w:rsidR="002D231D" w:rsidRPr="00152011" w:rsidRDefault="002D231D" w:rsidP="00CC1D47">
            <w:pPr>
              <w:pStyle w:val="a3"/>
              <w:numPr>
                <w:ilvl w:val="0"/>
                <w:numId w:val="17"/>
              </w:numPr>
              <w:suppressAutoHyphens w:val="0"/>
              <w:jc w:val="center"/>
              <w:rPr>
                <w:color w:val="000000"/>
                <w:lang w:val="ru-RU"/>
              </w:rPr>
            </w:pPr>
            <w:r w:rsidRPr="00152011">
              <w:rPr>
                <w:b/>
                <w:lang w:val="ru-RU"/>
              </w:rPr>
              <w:t>ОТКРЫТОСТЬ И ДОСТУПНОСТЬ ИНФОРМАЦИИ О МЕДИНЦИНСКОЙ ОРГАНИЗАЦИИ</w:t>
            </w:r>
          </w:p>
          <w:p w14:paraId="304E40FF" w14:textId="77777777" w:rsidR="002D231D" w:rsidRPr="00152011" w:rsidRDefault="002D231D" w:rsidP="00563FB9">
            <w:pPr>
              <w:pStyle w:val="a3"/>
              <w:ind w:left="0"/>
              <w:rPr>
                <w:color w:val="000000"/>
                <w:lang w:val="ru-RU"/>
              </w:rPr>
            </w:pPr>
          </w:p>
        </w:tc>
      </w:tr>
      <w:tr w:rsidR="008C6362" w:rsidRPr="00152011" w14:paraId="36308579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6515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8682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14:paraId="789005AF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 информационных стендах в помещении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;</w:t>
            </w:r>
            <w:proofErr w:type="gramEnd"/>
          </w:p>
          <w:p w14:paraId="48371052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 (далее - официальных сайтов МО ).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FC79" w14:textId="77777777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69E5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1.1.1. Соответствие информации о деятельности МО, размещенной на информационных стендах в помещении МО, ее содержанию и порядку (форме), установленным нормативными правовыми актами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8262" w14:textId="40EEA371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>Для помещений</w:t>
            </w:r>
            <w:r>
              <w:rPr>
                <w:sz w:val="20"/>
              </w:rPr>
              <w:t xml:space="preserve"> </w:t>
            </w:r>
            <w:r w:rsidRPr="00BB46F0">
              <w:rPr>
                <w:sz w:val="20"/>
              </w:rPr>
              <w:t>медицинских организаций: по каждому пункту информации присваиваются баллы: 1 балл – наличие информации, 0 баллов – отсутствие информации, макс. количество баллов 60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BDC0" w14:textId="5B85AD4F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0-60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218C" w14:textId="459E127A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68" w:type="dxa"/>
          </w:tcPr>
          <w:p w14:paraId="6A03FDE7" w14:textId="4D08B33C" w:rsidR="008C6362" w:rsidRPr="00152011" w:rsidRDefault="008C6362" w:rsidP="008C63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8C6362" w:rsidRPr="00152011" w14:paraId="66D0E482" w14:textId="77777777" w:rsidTr="00DB7288">
        <w:trPr>
          <w:trHeight w:val="1142"/>
        </w:trPr>
        <w:tc>
          <w:tcPr>
            <w:tcW w:w="689" w:type="dxa"/>
            <w:vMerge/>
            <w:vAlign w:val="center"/>
            <w:hideMark/>
          </w:tcPr>
          <w:p w14:paraId="7E7D44C6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6C46D9F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8AE32D2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2DE075C3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7AA8" w14:textId="546BA6E6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 xml:space="preserve">По форме представления информации присваиваются баллы: от 1 до 10 баллов – доступна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глаз, от 1 до 10 баллов – оформлена в наглядной и понятной форме, от 1 до 10 баллов – содержит </w:t>
            </w:r>
            <w:r w:rsidRPr="00BB46F0">
              <w:rPr>
                <w:sz w:val="20"/>
              </w:rPr>
              <w:lastRenderedPageBreak/>
              <w:t>актуальные и достоверные сведения в полном объеме, от 1 до 10 баллов – обеспечивает простоту и понятность восприятия , макс. количество баллов - 40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3714" w14:textId="115F7579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0-40 баллов</w:t>
            </w:r>
          </w:p>
        </w:tc>
        <w:tc>
          <w:tcPr>
            <w:tcW w:w="1088" w:type="dxa"/>
            <w:hideMark/>
          </w:tcPr>
          <w:p w14:paraId="5F65CF02" w14:textId="3A7DA3EC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баллов</w:t>
            </w:r>
          </w:p>
        </w:tc>
        <w:tc>
          <w:tcPr>
            <w:tcW w:w="1068" w:type="dxa"/>
          </w:tcPr>
          <w:p w14:paraId="5FC36A46" w14:textId="2874FCCC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C6362" w:rsidRPr="00152011" w14:paraId="60B1E79E" w14:textId="77777777" w:rsidTr="00930EC0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1DAD37AE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193DD180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39AD352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D6FF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1.1.2. Соответствие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размещенной на официальном сайте МО , ее содержанию и порядку (форме), установленным нормативными правовыми актами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9ED3" w14:textId="1464D23C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 xml:space="preserve">Для </w:t>
            </w:r>
            <w:r>
              <w:rPr>
                <w:sz w:val="20"/>
              </w:rPr>
              <w:t xml:space="preserve">официальных сайтов </w:t>
            </w:r>
            <w:r w:rsidRPr="00BB46F0">
              <w:rPr>
                <w:sz w:val="20"/>
              </w:rPr>
              <w:t>медицинских организаций: по каждому пункту информации присваиваются баллы: 1 балл – наличие информации, 0 баллов – отсутствие информации, макс. количество баллов 60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C23F" w14:textId="4036D290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-60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88" w:type="dxa"/>
            <w:hideMark/>
          </w:tcPr>
          <w:p w14:paraId="17AEAA34" w14:textId="102825C4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68" w:type="dxa"/>
          </w:tcPr>
          <w:p w14:paraId="22C45307" w14:textId="0FF30BA5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C6362" w:rsidRPr="00152011" w14:paraId="765EE41D" w14:textId="77777777" w:rsidTr="00930EC0">
        <w:trPr>
          <w:trHeight w:val="3680"/>
        </w:trPr>
        <w:tc>
          <w:tcPr>
            <w:tcW w:w="689" w:type="dxa"/>
            <w:vMerge/>
            <w:vAlign w:val="center"/>
            <w:hideMark/>
          </w:tcPr>
          <w:p w14:paraId="240F7B75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0FFEFEE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5A42851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35ABA7BC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A380" w14:textId="2C485225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BB46F0">
              <w:rPr>
                <w:sz w:val="20"/>
              </w:rPr>
              <w:t>По форме представления информации присваиваются баллы: от 1 до 10 баллов – доступна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глаз, от 1 до 10 баллов – оформлена в наглядной и понятной форме, от 1 до 10 баллов – содержит актуальные и достоверные сведения в полном объеме, от 1 до 10 баллов – обеспечивает простоту и понятность восприятия , макс. количество баллов - 40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34EE" w14:textId="4ABB2B8B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0-40 баллов</w:t>
            </w:r>
          </w:p>
        </w:tc>
        <w:tc>
          <w:tcPr>
            <w:tcW w:w="1088" w:type="dxa"/>
            <w:hideMark/>
          </w:tcPr>
          <w:p w14:paraId="1B723042" w14:textId="6F3D88FF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баллов</w:t>
            </w:r>
          </w:p>
        </w:tc>
        <w:tc>
          <w:tcPr>
            <w:tcW w:w="1068" w:type="dxa"/>
          </w:tcPr>
          <w:p w14:paraId="06B20462" w14:textId="30D8CAE8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8C6362" w:rsidRPr="00152011" w14:paraId="42512E51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AFE2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12F9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информации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дистанционных способах обратной связи и взаимодействия с получателями услуг и их функционирование:</w:t>
            </w:r>
          </w:p>
          <w:p w14:paraId="431D29F7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электронных сервисов (форма для подачи электронного обращения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(жалобы, предложения), получение консультации по оказываемым услугам и пр.);</w:t>
            </w:r>
          </w:p>
          <w:p w14:paraId="50DFD2FA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раздела «Часто задаваемые вопросы»;</w:t>
            </w:r>
          </w:p>
          <w:p w14:paraId="35ADB064" w14:textId="77777777" w:rsidR="008C6362" w:rsidRDefault="008C6362" w:rsidP="008C63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технической возможности выражения получателем услуг мнения о качестве условий оказания услуг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наличие анкеты для опроса граждан или гиперссылки на нее)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52C43DF0" w14:textId="6354B18F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в</w:t>
            </w:r>
            <w:r w:rsidRPr="00805A2B">
              <w:rPr>
                <w:rFonts w:ascii="Times New Roman" w:hAnsi="Times New Roman"/>
                <w:sz w:val="20"/>
                <w:szCs w:val="20"/>
              </w:rPr>
              <w:t>озможность записи на прием к врачу на официальном сайте медицинской организации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FD3F" w14:textId="77777777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4AA8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1.2.1. Наличие и функционирование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информации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дистанционных способах взаимодействия с получателями услуг:</w:t>
            </w:r>
          </w:p>
          <w:p w14:paraId="252323B5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электронных сервисов (форма для подачи электронного обращения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(жалобы, предложения), получение консультации по оказываемым услугам и пр.);</w:t>
            </w:r>
          </w:p>
          <w:p w14:paraId="501D8AAE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раздела «Часто задаваемые вопросы»;</w:t>
            </w:r>
          </w:p>
          <w:p w14:paraId="185E0A55" w14:textId="77777777" w:rsidR="008C6362" w:rsidRDefault="008C6362" w:rsidP="008C63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технической возможности выражения получателем услуг мнения о качестве условий оказания услуг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наличие анкеты для опроса граждан или гиперссылки на нее)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3976E4AD" w14:textId="6ABF1F8A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в</w:t>
            </w:r>
            <w:r w:rsidRPr="00805A2B">
              <w:rPr>
                <w:rFonts w:ascii="Times New Roman" w:hAnsi="Times New Roman"/>
                <w:sz w:val="20"/>
                <w:szCs w:val="20"/>
              </w:rPr>
              <w:t>озможность записи на прием к врачу на официальном сайте медицинской организации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8423" w14:textId="77777777" w:rsidR="008C6362" w:rsidRPr="00152011" w:rsidRDefault="008C6362" w:rsidP="008C6362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EA8A" w14:textId="77777777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6FF9" w14:textId="77777777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0B4A7402" w14:textId="264223F1" w:rsidR="008C6362" w:rsidRPr="00152011" w:rsidRDefault="008C6362" w:rsidP="008C6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D231D" w:rsidRPr="00152011" w14:paraId="37C6F927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F6ABF1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7D3234F0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0A25DBF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69755C0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D16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и функционирование каждого дистанционного способа взаимодействия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9011" w14:textId="7FB4F214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DB72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 за каждый способ</w:t>
            </w:r>
          </w:p>
        </w:tc>
        <w:tc>
          <w:tcPr>
            <w:tcW w:w="1088" w:type="dxa"/>
            <w:vMerge/>
            <w:vAlign w:val="center"/>
            <w:hideMark/>
          </w:tcPr>
          <w:p w14:paraId="5B54B27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B506F3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4AF58004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6751302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30B0F99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0651E1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1240C76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9859" w14:textId="5BB7D310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наличии и функционируют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более четырех</w:t>
            </w:r>
            <w:r w:rsidR="00DB7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дистанционных способов взаимодействия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6C72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365F0A4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771A672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7ABCA7AE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02B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7B4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МО , размещенной на информационных стендах в помещении МО , на официальном сайте МО  в сети «Интернет» (в % от общего числа опрошенных получателей услуг).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273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1DD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1.3.1. Удовлетворенность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размещенной на информационных стендах в помещении МО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6A1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размещенной на информационных стендах в помещении МО 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DBE8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2E2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16BA0E20" w14:textId="37B66DA5" w:rsidR="002D231D" w:rsidRPr="00152011" w:rsidRDefault="0078181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63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D231D" w:rsidRPr="00152011" w14:paraId="60484866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279B80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296655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EB9E72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F63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1.3.2. Удовлетворенность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,размещенной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МО  в сети «Интернет»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9E4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качеством, полнотой и доступностью информации о деятельности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размещенной на официальном сайте МО  в сети «Интернет»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0520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5AD875B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3D28C632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5415103C" w14:textId="77777777" w:rsidTr="002D231D"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61E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критерию 1 «Открытость и доступность информации об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»</w:t>
            </w:r>
            <w:proofErr w:type="gramEnd"/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7D29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681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C85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DCE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B36F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18F397D9" w14:textId="48EAE243" w:rsidR="002D231D" w:rsidRPr="00152011" w:rsidRDefault="0078181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63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D231D" w:rsidRPr="00152011" w14:paraId="29EB5D11" w14:textId="77777777" w:rsidTr="002D231D"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B4AC" w14:textId="77777777" w:rsidR="002D231D" w:rsidRPr="00152011" w:rsidRDefault="002D231D" w:rsidP="00563FB9">
            <w:pPr>
              <w:pStyle w:val="a3"/>
              <w:ind w:left="0"/>
              <w:rPr>
                <w:color w:val="000000"/>
                <w:lang w:val="ru-RU"/>
              </w:rPr>
            </w:pPr>
          </w:p>
          <w:p w14:paraId="334C1363" w14:textId="77777777" w:rsidR="002D231D" w:rsidRPr="00152011" w:rsidRDefault="002D231D" w:rsidP="00CC1D47">
            <w:pPr>
              <w:pStyle w:val="a3"/>
              <w:numPr>
                <w:ilvl w:val="0"/>
                <w:numId w:val="17"/>
              </w:numPr>
              <w:suppressAutoHyphens w:val="0"/>
              <w:ind w:left="0"/>
              <w:jc w:val="center"/>
              <w:rPr>
                <w:color w:val="000000"/>
                <w:lang w:val="ru-RU"/>
              </w:rPr>
            </w:pPr>
            <w:r w:rsidRPr="00152011">
              <w:rPr>
                <w:b/>
                <w:color w:val="000000"/>
                <w:lang w:val="ru-RU"/>
              </w:rPr>
              <w:lastRenderedPageBreak/>
              <w:t>КОМФОРТНОСТЬ УСЛОВИЙ ПРЕДОСТАВЛЕНИЯ УСЛУГ, В ТОМ ЧИСЛЕ ВРЕМЯ ОЖИДАНИЯ ПРЕДОСТАВЛЕНИЯ УСЛУГ</w:t>
            </w:r>
          </w:p>
          <w:p w14:paraId="08907BD5" w14:textId="77777777" w:rsidR="002D231D" w:rsidRPr="00152011" w:rsidRDefault="002D231D" w:rsidP="00CC1D47">
            <w:pPr>
              <w:pStyle w:val="a3"/>
              <w:numPr>
                <w:ilvl w:val="0"/>
                <w:numId w:val="17"/>
              </w:numPr>
              <w:suppressAutoHyphens w:val="0"/>
              <w:ind w:left="0"/>
              <w:jc w:val="center"/>
              <w:rPr>
                <w:color w:val="000000"/>
                <w:lang w:val="ru-RU"/>
              </w:rPr>
            </w:pPr>
          </w:p>
        </w:tc>
      </w:tr>
      <w:tr w:rsidR="002D231D" w:rsidRPr="00152011" w14:paraId="2F1D0DBA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21F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54A1" w14:textId="3628F8EF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 МО комфортных условий для предоставления услуг 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720B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C36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услуг, например:</w:t>
            </w:r>
          </w:p>
          <w:p w14:paraId="6850EAC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  <w:p w14:paraId="034AF21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и понятность навигации внутри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;</w:t>
            </w:r>
            <w:proofErr w:type="gramEnd"/>
          </w:p>
          <w:p w14:paraId="6D3524A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  <w:p w14:paraId="2ACB260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  <w:p w14:paraId="4E7DEC5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санитарное состояние помещений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;</w:t>
            </w:r>
            <w:proofErr w:type="gramEnd"/>
          </w:p>
          <w:p w14:paraId="4FDFFE9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транспортная доступность (возможность доехать до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на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общественном транспорте, наличие парковки);</w:t>
            </w:r>
          </w:p>
          <w:p w14:paraId="5F361FB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доступность записи на получение услуги (по телефону, на официальном сайте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«Интернет», посредством Единого портала государственных и муниципальных услуг, при личном посещении в регистратуре или врача МО );</w:t>
            </w:r>
          </w:p>
          <w:p w14:paraId="3A6CD42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иные параметры комфортных условий, установленные Министерством здравоохранения РФ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C57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отсутствуют комфортные условия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1B88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296A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6981AED5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D231D" w:rsidRPr="00152011" w14:paraId="2AE88873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08A4651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5C64ED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43CB45C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6840BB8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35B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каждого из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мфортных условий для предоставления услуг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76D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20 баллов за каждое условие </w:t>
            </w:r>
          </w:p>
        </w:tc>
        <w:tc>
          <w:tcPr>
            <w:tcW w:w="1088" w:type="dxa"/>
            <w:vMerge/>
            <w:vAlign w:val="center"/>
            <w:hideMark/>
          </w:tcPr>
          <w:p w14:paraId="28F6E90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2355BAB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62A6094B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35C75D5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3C53FFC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D898D0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20F5184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D6B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пяти и более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мфортных условий для предоставления услуг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8379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63CB93F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3F96BB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765083E9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7CD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B12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Время ожидания предоставления услуги.</w:t>
            </w:r>
            <w:r w:rsidRPr="00152011">
              <w:rPr>
                <w:rFonts w:ascii="Times New Roman" w:hAnsi="Times New Roman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DA5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20A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2.2.1. Среднее время ожидания предоставления услуги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FAE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превышает установленный норматив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937D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E9E4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77CFB49B" w14:textId="6C3D7234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2D231D" w:rsidRPr="00152011" w14:paraId="3FBDA2CB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09E1672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73FE19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8BF540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3F082E8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70B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равен установленному нормативу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539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5DA1125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074A12BD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52CD6024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691B202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50AE8E2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38F66C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3F668B2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2D1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на 1 день (на 1 час)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721F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42B6FF2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01667619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03F3519B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2BEE34B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6C6974D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24B57CC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6180E28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B8D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на 2 дня (на 2 часа)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57AF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744AB70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715C7B4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6C2C8356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288E5AF0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7843626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4C240D7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1E25AA0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DA6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на 3 дня (на 3 часа)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8CCB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60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1B60066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4DE1D81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22954B11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02B759E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4F01B14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0EFB35B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564838B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CE20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меньше установленного норматива не менее, чем на ½ срока (не менее, чем на 12 часов)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6EF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0C314B8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A2A4491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7F041A30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546D7D3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76A00C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08AD6D1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390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2.2.2. Своевременность предоставления услуги (в соответствии с записью на прием (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нсультацию) к специалисту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датой госпитализации (диагностичес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го исследования)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EA0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E265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E21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3820B9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6E5152EB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9E5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856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 удовлетворенных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мфортностью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предоставления услуг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BE67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4F6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2.3.1. Удовлетворенность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мфортностью предоставления услуг МО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286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мфортностью предоставления услуг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557A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F84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74154051" w14:textId="6F5F4915" w:rsidR="002D231D" w:rsidRPr="00152011" w:rsidRDefault="00F254C8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C63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D231D" w:rsidRPr="00152011" w14:paraId="493A5A70" w14:textId="77777777" w:rsidTr="002D231D"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E600" w14:textId="77777777" w:rsidR="002D231D" w:rsidRPr="00152011" w:rsidRDefault="002D231D" w:rsidP="00563F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  <w:r w:rsidRPr="00152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критерию 2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65BD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F866" w14:textId="77777777" w:rsidR="002D231D" w:rsidRPr="00152011" w:rsidRDefault="002D231D" w:rsidP="00563F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3AE4" w14:textId="77777777" w:rsidR="002D231D" w:rsidRPr="00152011" w:rsidRDefault="002D231D" w:rsidP="00563F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34DD" w14:textId="77777777" w:rsidR="002D231D" w:rsidRPr="00152011" w:rsidRDefault="002D231D" w:rsidP="00563F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DBD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A3909D1" w14:textId="1E2DAB74" w:rsidR="002D231D" w:rsidRPr="00152011" w:rsidRDefault="008C6362" w:rsidP="00563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2D231D" w:rsidRPr="00152011" w14:paraId="0FAE86C2" w14:textId="77777777" w:rsidTr="002D231D"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476A" w14:textId="77777777" w:rsidR="002D231D" w:rsidRPr="00152011" w:rsidRDefault="002D231D" w:rsidP="00563FB9">
            <w:pPr>
              <w:pStyle w:val="a3"/>
              <w:ind w:left="0"/>
              <w:rPr>
                <w:b/>
                <w:lang w:val="ru-RU"/>
              </w:rPr>
            </w:pPr>
          </w:p>
          <w:p w14:paraId="123C875A" w14:textId="77777777" w:rsidR="002D231D" w:rsidRPr="00152011" w:rsidRDefault="002D231D" w:rsidP="00563FB9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3.ДОСТУПНОСТЬ УСЛУГ ДЛЯ ИНВАЛИДОВ</w:t>
            </w:r>
          </w:p>
          <w:p w14:paraId="37213301" w14:textId="77777777" w:rsidR="002D231D" w:rsidRPr="00152011" w:rsidRDefault="002D231D" w:rsidP="00563FB9">
            <w:pPr>
              <w:pStyle w:val="a3"/>
              <w:ind w:left="0"/>
              <w:jc w:val="center"/>
              <w:rPr>
                <w:lang w:val="ru-RU"/>
              </w:rPr>
            </w:pPr>
          </w:p>
        </w:tc>
      </w:tr>
      <w:tr w:rsidR="002D231D" w:rsidRPr="00152011" w14:paraId="1C595368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685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9D5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Оборудование помещений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прилегающей к ней территории с учетом доступности для инвалидов:</w:t>
            </w:r>
          </w:p>
          <w:p w14:paraId="4A489E6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оборудованных входных групп пандусами (подъемными платформами);</w:t>
            </w:r>
          </w:p>
          <w:p w14:paraId="5EF18FE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- наличие выделенных стоянок для автотранспортных средств инвалидов;</w:t>
            </w:r>
          </w:p>
          <w:p w14:paraId="742BBEB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адаптированных лифтов, поручней, расширенных дверных проемов;</w:t>
            </w:r>
          </w:p>
          <w:p w14:paraId="4D3FFB6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сменных кресел-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лясок;</w:t>
            </w:r>
          </w:p>
          <w:p w14:paraId="2A9C433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специально оборудованных санитарно-гигиенических помещений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.</w:t>
            </w:r>
            <w:proofErr w:type="gramEnd"/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2936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30%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D81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3.1.1. Наличие в помещениях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на прилегающей к ней территории:</w:t>
            </w:r>
          </w:p>
          <w:p w14:paraId="0087555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оборудованных входных групп пандусами (подъемными платформами);</w:t>
            </w:r>
          </w:p>
          <w:p w14:paraId="62E1695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- выделенных стоянок для автотранспортных средств инвалидов;</w:t>
            </w:r>
          </w:p>
          <w:p w14:paraId="7C92B85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  <w:p w14:paraId="23B704C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сменных кресел-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лясок;</w:t>
            </w:r>
          </w:p>
          <w:p w14:paraId="3F3FF7A0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специально оборудованных санитарно-гигиенических помещений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.</w:t>
            </w:r>
            <w:proofErr w:type="gramEnd"/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961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7F1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736D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64FEC1AF" w14:textId="36545656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D231D" w:rsidRPr="00152011" w14:paraId="7507C9CD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29E187C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4C22FD0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5524C5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71485C8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AC9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 каждого из условий доступности для инвалидов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2A8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088" w:type="dxa"/>
            <w:vMerge/>
            <w:vAlign w:val="center"/>
            <w:hideMark/>
          </w:tcPr>
          <w:p w14:paraId="2C5A02D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42BF2A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2F35F166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46D5A9F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DE6698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5B6B697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42B9B2A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1E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пяти и более условий доступности для инвалидов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DDC5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355EB58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0D6678D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1B8D88B9" w14:textId="77777777" w:rsidTr="002D231D">
        <w:trPr>
          <w:trHeight w:val="14"/>
        </w:trPr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991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DD2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условий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доступности, позволяющих инвалидам получать услуги наравне с другими:</w:t>
            </w:r>
          </w:p>
          <w:p w14:paraId="2641F9E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14:paraId="4C1D556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надписей, знав и иной текстовой и графической информации знаками, выполненными рельефно-точечным шрифтом Брайля;</w:t>
            </w:r>
          </w:p>
          <w:p w14:paraId="1C634B7C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  <w:p w14:paraId="2853847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альтернативной версии официального сайта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 для инвалидов по зрению;</w:t>
            </w:r>
          </w:p>
          <w:p w14:paraId="270D16A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помощь, оказываемая работниками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прошедшими необходимое обучение (инструктирование) по сопровождению инвалидов в помещениях МО  и на прилегающей территории;</w:t>
            </w:r>
          </w:p>
          <w:p w14:paraId="3C2AED9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B8E7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40%</w:t>
            </w:r>
          </w:p>
        </w:tc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5EF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3.2.1. Наличие в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условий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доступности, позволяющих инвалидам получать услуги наравне с другими:</w:t>
            </w:r>
          </w:p>
          <w:p w14:paraId="14EA1CE6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14:paraId="74635DF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дублирование надписей, знав и иной текстовой и графической информации знаками, выполненными рельефно-точечным шрифтом Брайля;</w:t>
            </w:r>
          </w:p>
          <w:p w14:paraId="2319F38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  <w:p w14:paraId="35A14210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наличие альтернативной версии официального сайта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 в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сети «Интернет» для инвалидов по зрению;</w:t>
            </w:r>
          </w:p>
          <w:p w14:paraId="0670317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помощь, оказываемая работниками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прошедшими необходимое обучение (инструктирование) по сопровождению инвалидов в помещениях МО  и на прилегающей территории;</w:t>
            </w:r>
          </w:p>
          <w:p w14:paraId="19273B70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05E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ADC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DDD1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vMerge w:val="restart"/>
          </w:tcPr>
          <w:p w14:paraId="008F7BD0" w14:textId="362E68FC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D231D" w:rsidRPr="00152011" w14:paraId="5A75694F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1FC2D07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0FC521F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18B5CF8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11E80DE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550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каждого из условий доступности, позволяющих инвалидам получать услуги наравне с другими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DF65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по 20 баллов за каждое условие</w:t>
            </w:r>
          </w:p>
        </w:tc>
        <w:tc>
          <w:tcPr>
            <w:tcW w:w="1088" w:type="dxa"/>
            <w:vMerge/>
            <w:vAlign w:val="center"/>
            <w:hideMark/>
          </w:tcPr>
          <w:p w14:paraId="025A12D4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49104E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62BE7603" w14:textId="77777777" w:rsidTr="002D231D">
        <w:trPr>
          <w:trHeight w:val="14"/>
        </w:trPr>
        <w:tc>
          <w:tcPr>
            <w:tcW w:w="689" w:type="dxa"/>
            <w:vMerge/>
            <w:vAlign w:val="center"/>
            <w:hideMark/>
          </w:tcPr>
          <w:p w14:paraId="6555DB4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vAlign w:val="center"/>
            <w:hideMark/>
          </w:tcPr>
          <w:p w14:paraId="29CB36D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7403F1C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14:paraId="566056E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F1D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- наличие пяти и более условий доступности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D6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88" w:type="dxa"/>
            <w:vMerge/>
            <w:vAlign w:val="center"/>
            <w:hideMark/>
          </w:tcPr>
          <w:p w14:paraId="2AEB388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1CE39B0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550D9F67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4C92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641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B0A6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AD4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3.3.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1.Удовлетворенность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доступностью услуг для инвалидов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D9A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D456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9ED6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3B9B6F67" w14:textId="5F861BC0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2D231D" w:rsidRPr="00152011" w14:paraId="37A44D50" w14:textId="77777777" w:rsidTr="002D231D"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1C3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по критерию 3 «Доступность услуг для инвалидов»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561B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016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C41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102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712F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AD8BBAB" w14:textId="4E3E692D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2D231D" w:rsidRPr="00152011" w14:paraId="4117D672" w14:textId="77777777" w:rsidTr="002D231D"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D243" w14:textId="77777777" w:rsidR="002D231D" w:rsidRPr="00152011" w:rsidRDefault="002D231D" w:rsidP="00563FB9">
            <w:pPr>
              <w:pStyle w:val="a3"/>
              <w:ind w:left="0"/>
              <w:rPr>
                <w:lang w:val="ru-RU"/>
              </w:rPr>
            </w:pPr>
          </w:p>
          <w:p w14:paraId="132D2E8E" w14:textId="77777777" w:rsidR="002D231D" w:rsidRPr="00152011" w:rsidRDefault="002D231D" w:rsidP="00CC1D47">
            <w:pPr>
              <w:pStyle w:val="a3"/>
              <w:numPr>
                <w:ilvl w:val="0"/>
                <w:numId w:val="17"/>
              </w:numPr>
              <w:suppressAutoHyphens w:val="0"/>
              <w:ind w:left="0"/>
              <w:jc w:val="center"/>
              <w:rPr>
                <w:lang w:val="ru-RU"/>
              </w:rPr>
            </w:pPr>
            <w:r w:rsidRPr="00152011">
              <w:rPr>
                <w:b/>
                <w:lang w:val="ru-RU"/>
              </w:rPr>
              <w:t>ДОБРОЖЕЛАТЕЛЬНОСТЬ, ВЕЖЛИВОСТЬ РАБОТНИВ МЕДИЦИНСКОЙ ОРГАНИЗАЦИИ</w:t>
            </w:r>
          </w:p>
          <w:p w14:paraId="475FCBBC" w14:textId="77777777" w:rsidR="002D231D" w:rsidRPr="00152011" w:rsidRDefault="002D231D" w:rsidP="00563FB9">
            <w:pPr>
              <w:pStyle w:val="a3"/>
              <w:ind w:left="0"/>
              <w:rPr>
                <w:lang w:val="ru-RU"/>
              </w:rPr>
            </w:pPr>
          </w:p>
        </w:tc>
      </w:tr>
      <w:tr w:rsidR="002D231D" w:rsidRPr="00152011" w14:paraId="0CDCE0BD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A38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B91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первичный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нтакт и информирование получателя услуги при непосредственном обращении в МО 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CC1F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AB8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4.1.1. Удовлетворенность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первичный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МО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89C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первичный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1C58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2F8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2E51A2BC" w14:textId="09089A30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2D231D" w:rsidRPr="00152011" w14:paraId="2EF25B76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6F5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AE7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непосредственное оказание услуги при обращении в МО 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75E8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1B3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4.2.1. Удовлетворенность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непосредственное оказание услуги (врачи, регистраторы, средний медицинский персонал)  при обращении в МО 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40A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,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5CE7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C4BD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4E2650B0" w14:textId="0FB514B1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2D231D" w:rsidRPr="00152011" w14:paraId="54A8031D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8A7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0351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доброжелательностью, вежливостью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при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1457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20%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263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4.3.1. Удовлетворенность доброжелательностью, 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при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использовании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</w:t>
            </w:r>
            <w:proofErr w:type="spellStart"/>
            <w:r w:rsidRPr="00152011">
              <w:rPr>
                <w:rFonts w:ascii="Times New Roman" w:hAnsi="Times New Roman"/>
                <w:sz w:val="20"/>
                <w:szCs w:val="20"/>
              </w:rPr>
              <w:t>нсультации</w:t>
            </w:r>
            <w:proofErr w:type="spell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по оказываемым услугам)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1428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получателей услуг, удовлетворенных доброжелательностью,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вежливостью работни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при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1121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0D94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177DEADE" w14:textId="7391B476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D231D" w:rsidRPr="00152011" w14:paraId="2AB21A7E" w14:textId="77777777" w:rsidTr="002D231D"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5FC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критерию 4 «Доброжелательность, вежливость работников </w:t>
            </w:r>
            <w:proofErr w:type="gramStart"/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МО »</w:t>
            </w:r>
            <w:proofErr w:type="gramEnd"/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32E1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B68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571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617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67C8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F870AB1" w14:textId="1D121B87" w:rsidR="002D231D" w:rsidRPr="00152011" w:rsidRDefault="0078181A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63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231D" w:rsidRPr="00152011" w14:paraId="3B35F503" w14:textId="77777777" w:rsidTr="002D231D">
        <w:trPr>
          <w:trHeight w:val="14"/>
        </w:trPr>
        <w:tc>
          <w:tcPr>
            <w:tcW w:w="15112" w:type="dxa"/>
            <w:gridSpan w:val="8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26B9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D3D9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</w:t>
            </w:r>
            <w:r w:rsidRPr="00152011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</w:t>
            </w:r>
          </w:p>
          <w:p w14:paraId="60E1383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231D" w:rsidRPr="00152011" w14:paraId="701AE557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50E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6FF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торые готовы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мендовать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родственникам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 зна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мым (могли бы ее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мендовать, если бы была возможность выбора МО )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FE5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395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5.1.1. Готовность получателей услуг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мендовать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родственникам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 зна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мым 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56C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торые готовы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мендовать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родственникам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 и зна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мым (могли бы ее ре</w:t>
            </w: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152011">
              <w:rPr>
                <w:rFonts w:ascii="Times New Roman" w:hAnsi="Times New Roman"/>
                <w:sz w:val="20"/>
                <w:szCs w:val="20"/>
              </w:rPr>
              <w:t>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569A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21BE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70546105" w14:textId="583495AC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2D231D" w:rsidRPr="00152011" w14:paraId="1962394D" w14:textId="77777777" w:rsidTr="002D231D">
        <w:trPr>
          <w:trHeight w:val="14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236E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114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5E6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C44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5.2.1 Удовлетворенность получателей услуг организационными условиями оказания услуг, например:</w:t>
            </w:r>
          </w:p>
          <w:p w14:paraId="62406FC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наличием и понятностью навигации внутри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;</w:t>
            </w:r>
            <w:proofErr w:type="gramEnd"/>
          </w:p>
          <w:p w14:paraId="5D0CB73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- графим работы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подразделения, отдельных специалистов, вызова врача на дом)</w:t>
            </w:r>
          </w:p>
        </w:tc>
        <w:tc>
          <w:tcPr>
            <w:tcW w:w="3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092D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E188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0-100 баллов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049C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</w:tcPr>
          <w:p w14:paraId="1CAFA539" w14:textId="787F5CF3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2D231D" w:rsidRPr="00152011" w14:paraId="29411AF5" w14:textId="77777777" w:rsidTr="008F0DD3">
        <w:trPr>
          <w:trHeight w:val="14"/>
        </w:trPr>
        <w:tc>
          <w:tcPr>
            <w:tcW w:w="68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FE49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2305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в целом условиями оказания услуг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>в % от общего числа опрошенных получателей услуг).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2AE4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4FE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5.3.1. Удовлетворенность получателей услуг в целом условиями оказания услуг в МО 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6FE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 xml:space="preserve">доля получателей услуг, удовлетворенных в целом условиями оказания услуг в </w:t>
            </w:r>
            <w:proofErr w:type="gramStart"/>
            <w:r w:rsidRPr="00152011">
              <w:rPr>
                <w:rFonts w:ascii="Times New Roman" w:hAnsi="Times New Roman"/>
                <w:sz w:val="20"/>
                <w:szCs w:val="20"/>
              </w:rPr>
              <w:t>МО  (</w:t>
            </w:r>
            <w:proofErr w:type="gramEnd"/>
            <w:r w:rsidRPr="00152011">
              <w:rPr>
                <w:rFonts w:ascii="Times New Roman" w:hAnsi="Times New Roman"/>
                <w:sz w:val="20"/>
                <w:szCs w:val="20"/>
              </w:rPr>
              <w:t xml:space="preserve">в % от общего числа опрошенных </w:t>
            </w: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получателей услуг, переведенных в баллы)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28B0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lastRenderedPageBreak/>
              <w:t>0-100 баллов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BDE1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DEE47B1" w14:textId="16C94092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2D231D" w:rsidRPr="00152011" w14:paraId="298F61BC" w14:textId="77777777" w:rsidTr="008F0DD3">
        <w:trPr>
          <w:trHeight w:val="14"/>
        </w:trPr>
        <w:tc>
          <w:tcPr>
            <w:tcW w:w="406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F1AF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color w:val="000000"/>
                <w:sz w:val="20"/>
                <w:szCs w:val="20"/>
              </w:rPr>
              <w:t>Итого по критерию 5 «Удовлетворенность условиями оказания услуг»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A7C2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8782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4B63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E18B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5D65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11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595EEBF8" w14:textId="071CDEC0" w:rsidR="002D231D" w:rsidRPr="00152011" w:rsidRDefault="008C6362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2D231D" w:rsidRPr="00152011" w14:paraId="25664A9E" w14:textId="77777777" w:rsidTr="008F0DD3">
        <w:trPr>
          <w:trHeight w:val="14"/>
        </w:trPr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3E90" w14:textId="77777777" w:rsidR="002D231D" w:rsidRPr="00152011" w:rsidRDefault="002D231D" w:rsidP="00563F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0F46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DF1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A6CA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BA7" w14:textId="77777777" w:rsidR="002D231D" w:rsidRPr="00152011" w:rsidRDefault="002D231D" w:rsidP="00563F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2F51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114C3" w14:textId="77777777" w:rsidR="002D231D" w:rsidRPr="00152011" w:rsidRDefault="002D231D" w:rsidP="00563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CEE2CE" w14:textId="743646B6" w:rsidR="002D231D" w:rsidRDefault="002D231D"/>
    <w:tbl>
      <w:tblPr>
        <w:tblW w:w="1511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12"/>
      </w:tblGrid>
      <w:tr w:rsidR="008F0DD3" w:rsidRPr="00152011" w14:paraId="4CE60FFD" w14:textId="77777777" w:rsidTr="00FB6D05">
        <w:trPr>
          <w:trHeight w:val="100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DDF713C" w14:textId="77777777" w:rsidR="008F0DD3" w:rsidRPr="00152011" w:rsidRDefault="008F0DD3" w:rsidP="00FB6D05">
            <w:pPr>
              <w:pStyle w:val="a3"/>
              <w:autoSpaceDE w:val="0"/>
              <w:autoSpaceDN w:val="0"/>
              <w:adjustRightInd w:val="0"/>
              <w:ind w:left="-284" w:right="140"/>
              <w:jc w:val="center"/>
              <w:rPr>
                <w:b/>
                <w:sz w:val="24"/>
                <w:szCs w:val="24"/>
                <w:lang w:val="ru-RU"/>
              </w:rPr>
            </w:pPr>
            <w:r w:rsidRPr="00152011">
              <w:rPr>
                <w:b/>
                <w:bCs/>
                <w:sz w:val="24"/>
                <w:szCs w:val="24"/>
                <w:lang w:val="ru-RU"/>
              </w:rPr>
              <w:t>Общие выводы</w:t>
            </w:r>
            <w:r w:rsidRPr="00152011">
              <w:rPr>
                <w:b/>
                <w:sz w:val="24"/>
                <w:szCs w:val="24"/>
                <w:lang w:val="ru-RU"/>
              </w:rPr>
              <w:t xml:space="preserve"> по результатам сбора и обобщения информации</w:t>
            </w:r>
          </w:p>
          <w:p w14:paraId="0007F8F2" w14:textId="77777777" w:rsidR="008F0DD3" w:rsidRPr="00152011" w:rsidRDefault="008F0DD3" w:rsidP="00FB6D05">
            <w:pPr>
              <w:pStyle w:val="a3"/>
              <w:autoSpaceDE w:val="0"/>
              <w:autoSpaceDN w:val="0"/>
              <w:adjustRightInd w:val="0"/>
              <w:ind w:left="-284" w:right="140"/>
              <w:jc w:val="center"/>
              <w:rPr>
                <w:b/>
                <w:szCs w:val="24"/>
                <w:lang w:val="ru-RU"/>
              </w:rPr>
            </w:pPr>
            <w:r w:rsidRPr="00152011">
              <w:rPr>
                <w:b/>
                <w:sz w:val="24"/>
                <w:szCs w:val="24"/>
                <w:lang w:val="ru-RU"/>
              </w:rPr>
              <w:t>об условиях оказания услуг в медицинской организации:</w:t>
            </w:r>
          </w:p>
        </w:tc>
      </w:tr>
      <w:tr w:rsidR="008F0DD3" w:rsidRPr="0034600A" w14:paraId="321CC691" w14:textId="77777777" w:rsidTr="007C68E4">
        <w:trPr>
          <w:trHeight w:val="713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</w:tcPr>
          <w:p w14:paraId="31003FF8" w14:textId="07C26E42" w:rsidR="008F0DD3" w:rsidRPr="00EB1545" w:rsidRDefault="00FB6D05" w:rsidP="007C6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>В организации выявлен высокий уровень качества условий оказания услуг</w:t>
            </w:r>
            <w:r w:rsidR="000C3A2D"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(итоговый балл медицинской организации</w:t>
            </w:r>
            <w:r w:rsidR="00EB6721"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результатам независимой оценки качества условий оказания услуг</w:t>
            </w:r>
            <w:r w:rsidR="000C3A2D"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="006665AD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CD1AE7"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0C3A2D"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54BB3" w:rsidRPr="00EB1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A2D326" w14:textId="77777777" w:rsidR="008F0DD3" w:rsidRPr="00152011" w:rsidRDefault="008F0DD3" w:rsidP="007C6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«Открытость и доступность информации об организации»:</w:t>
            </w:r>
          </w:p>
          <w:p w14:paraId="0E8B52A4" w14:textId="02958191" w:rsidR="008F0DD3" w:rsidRPr="00563FB9" w:rsidRDefault="008F0DD3" w:rsidP="008F0DD3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амбулаторных условиях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.</w:t>
            </w:r>
          </w:p>
          <w:p w14:paraId="11EE1E8B" w14:textId="3C9998C6" w:rsidR="008F0DD3" w:rsidRPr="00563FB9" w:rsidRDefault="008F0DD3" w:rsidP="008F0DD3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стационарных условиях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.</w:t>
            </w:r>
          </w:p>
          <w:p w14:paraId="7716807A" w14:textId="040F4487" w:rsidR="008F0DD3" w:rsidRPr="00563FB9" w:rsidRDefault="008F0DD3" w:rsidP="008F0DD3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>.</w:t>
            </w:r>
          </w:p>
          <w:p w14:paraId="354BBB30" w14:textId="77777777" w:rsidR="008F0DD3" w:rsidRPr="00152011" w:rsidRDefault="008F0DD3" w:rsidP="007C6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«Комфортность условий предоставления услуг, включая время ожидания предоставления медицинской услуги»:</w:t>
            </w:r>
          </w:p>
          <w:p w14:paraId="3558E573" w14:textId="3779E082" w:rsidR="008F0DD3" w:rsidRPr="00563FB9" w:rsidRDefault="008F0DD3" w:rsidP="008F0DD3">
            <w:pPr>
              <w:pStyle w:val="a3"/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амбулаторных условиях – </w:t>
            </w:r>
            <w:r w:rsidR="006665AD">
              <w:rPr>
                <w:b/>
                <w:bCs/>
                <w:lang w:val="ru-RU"/>
              </w:rPr>
              <w:t>8</w:t>
            </w:r>
            <w:r w:rsidR="00146449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t>.</w:t>
            </w:r>
          </w:p>
          <w:p w14:paraId="2E672B6B" w14:textId="6C6A3584" w:rsidR="008F0DD3" w:rsidRPr="00563FB9" w:rsidRDefault="008F0DD3" w:rsidP="008F0DD3">
            <w:pPr>
              <w:pStyle w:val="a3"/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стационарных условиях – </w:t>
            </w:r>
            <w:r w:rsidR="006665AD">
              <w:rPr>
                <w:b/>
                <w:bCs/>
                <w:lang w:val="ru-RU"/>
              </w:rPr>
              <w:t>83</w:t>
            </w:r>
            <w:r>
              <w:rPr>
                <w:b/>
                <w:bCs/>
                <w:lang w:val="ru-RU"/>
              </w:rPr>
              <w:t>.</w:t>
            </w:r>
          </w:p>
          <w:p w14:paraId="46F97C04" w14:textId="3F901849" w:rsidR="008F0DD3" w:rsidRPr="00563FB9" w:rsidRDefault="008F0DD3" w:rsidP="008F0DD3">
            <w:pPr>
              <w:pStyle w:val="a3"/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– </w:t>
            </w:r>
            <w:r w:rsidR="006665AD">
              <w:rPr>
                <w:b/>
                <w:bCs/>
                <w:lang w:val="ru-RU"/>
              </w:rPr>
              <w:t>86</w:t>
            </w:r>
            <w:r>
              <w:rPr>
                <w:b/>
                <w:bCs/>
                <w:lang w:val="ru-RU"/>
              </w:rPr>
              <w:t>.</w:t>
            </w:r>
          </w:p>
          <w:p w14:paraId="6C177E9E" w14:textId="77777777" w:rsidR="008F0DD3" w:rsidRPr="00152011" w:rsidRDefault="008F0DD3" w:rsidP="007C6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«Доступность услуг для инвалидов»:</w:t>
            </w:r>
          </w:p>
          <w:p w14:paraId="5C615315" w14:textId="00BD6273" w:rsidR="008F0DD3" w:rsidRPr="00563FB9" w:rsidRDefault="008F0DD3" w:rsidP="008F0DD3">
            <w:pPr>
              <w:pStyle w:val="a3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амбулаторных условиях – </w:t>
            </w:r>
            <w:r w:rsidR="006665AD">
              <w:rPr>
                <w:b/>
                <w:bCs/>
                <w:lang w:val="ru-RU"/>
              </w:rPr>
              <w:t>94</w:t>
            </w:r>
            <w:r>
              <w:rPr>
                <w:b/>
                <w:bCs/>
                <w:lang w:val="ru-RU"/>
              </w:rPr>
              <w:t>.</w:t>
            </w:r>
          </w:p>
          <w:p w14:paraId="1CBD24D2" w14:textId="3F195EAF" w:rsidR="008F0DD3" w:rsidRPr="00563FB9" w:rsidRDefault="008F0DD3" w:rsidP="008F0DD3">
            <w:pPr>
              <w:pStyle w:val="a3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стационарных условиях – </w:t>
            </w:r>
            <w:r w:rsidR="006665AD">
              <w:rPr>
                <w:b/>
                <w:bCs/>
                <w:lang w:val="ru-RU"/>
              </w:rPr>
              <w:t>97</w:t>
            </w:r>
            <w:r>
              <w:rPr>
                <w:b/>
                <w:bCs/>
                <w:lang w:val="ru-RU"/>
              </w:rPr>
              <w:t>.</w:t>
            </w:r>
          </w:p>
          <w:p w14:paraId="1F3A5E1D" w14:textId="3C1E75FD" w:rsidR="008F0DD3" w:rsidRPr="00563FB9" w:rsidRDefault="008F0DD3" w:rsidP="008F0DD3">
            <w:pPr>
              <w:pStyle w:val="a3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– </w:t>
            </w:r>
            <w:r w:rsidR="006665AD">
              <w:rPr>
                <w:b/>
                <w:bCs/>
                <w:lang w:val="ru-RU"/>
              </w:rPr>
              <w:t>96</w:t>
            </w:r>
            <w:r>
              <w:rPr>
                <w:b/>
                <w:bCs/>
                <w:lang w:val="ru-RU"/>
              </w:rPr>
              <w:t>.</w:t>
            </w:r>
          </w:p>
          <w:p w14:paraId="1D393F80" w14:textId="77777777" w:rsidR="008F0DD3" w:rsidRPr="00152011" w:rsidRDefault="008F0DD3" w:rsidP="007C6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«Доброжелательность, вежливость работников медицинской организации»</w:t>
            </w:r>
          </w:p>
          <w:p w14:paraId="6702BEE6" w14:textId="6A14D8F1" w:rsidR="008F0DD3" w:rsidRPr="00563FB9" w:rsidRDefault="008F0DD3" w:rsidP="008F0DD3">
            <w:pPr>
              <w:pStyle w:val="a3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амбулаторных условиях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.</w:t>
            </w:r>
          </w:p>
          <w:p w14:paraId="6F626374" w14:textId="2C82A868" w:rsidR="008F0DD3" w:rsidRPr="00563FB9" w:rsidRDefault="008F0DD3" w:rsidP="008F0DD3">
            <w:pPr>
              <w:pStyle w:val="a3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стационарных условиях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.</w:t>
            </w:r>
          </w:p>
          <w:p w14:paraId="2C8E5A8B" w14:textId="0016B417" w:rsidR="008F0DD3" w:rsidRPr="00563FB9" w:rsidRDefault="008F0DD3" w:rsidP="008F0DD3">
            <w:pPr>
              <w:pStyle w:val="a3"/>
              <w:numPr>
                <w:ilvl w:val="0"/>
                <w:numId w:val="23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.</w:t>
            </w:r>
          </w:p>
          <w:p w14:paraId="6A687C8C" w14:textId="77777777" w:rsidR="008F0DD3" w:rsidRPr="00152011" w:rsidRDefault="008F0DD3" w:rsidP="007C6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критерию «Удовлетворенность условиями оказания услуг» </w:t>
            </w:r>
          </w:p>
          <w:p w14:paraId="5B65FAFE" w14:textId="174B16A8" w:rsidR="008F0DD3" w:rsidRPr="00563FB9" w:rsidRDefault="008F0DD3" w:rsidP="008F0DD3">
            <w:pPr>
              <w:pStyle w:val="a3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амбулаторных условиях – </w:t>
            </w:r>
            <w:r w:rsidR="00146449">
              <w:rPr>
                <w:b/>
                <w:bCs/>
                <w:lang w:val="ru-RU"/>
              </w:rPr>
              <w:t>9</w:t>
            </w:r>
            <w:r w:rsidR="006665AD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.</w:t>
            </w:r>
          </w:p>
          <w:p w14:paraId="725AD0CA" w14:textId="2D93E074" w:rsidR="008F0DD3" w:rsidRPr="00563FB9" w:rsidRDefault="008F0DD3" w:rsidP="008F0DD3">
            <w:pPr>
              <w:pStyle w:val="a3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в стационарных условиях – </w:t>
            </w:r>
            <w:r w:rsidR="006665AD">
              <w:rPr>
                <w:b/>
                <w:bCs/>
                <w:lang w:val="ru-RU"/>
              </w:rPr>
              <w:t>83</w:t>
            </w:r>
            <w:r>
              <w:rPr>
                <w:b/>
                <w:bCs/>
                <w:lang w:val="ru-RU"/>
              </w:rPr>
              <w:t>.</w:t>
            </w:r>
          </w:p>
          <w:p w14:paraId="457EF228" w14:textId="57D4C945" w:rsidR="00FB6D05" w:rsidRPr="000C3A2D" w:rsidRDefault="008F0DD3" w:rsidP="000C3A2D">
            <w:pPr>
              <w:pStyle w:val="a3"/>
              <w:numPr>
                <w:ilvl w:val="0"/>
                <w:numId w:val="24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Итоговый балл по критерию – </w:t>
            </w:r>
            <w:r w:rsidR="006665AD">
              <w:rPr>
                <w:b/>
                <w:bCs/>
                <w:lang w:val="ru-RU"/>
              </w:rPr>
              <w:t>88</w:t>
            </w:r>
            <w:r>
              <w:rPr>
                <w:b/>
                <w:bCs/>
                <w:lang w:val="ru-RU"/>
              </w:rPr>
              <w:t>.</w:t>
            </w:r>
          </w:p>
        </w:tc>
      </w:tr>
      <w:tr w:rsidR="008F0DD3" w:rsidRPr="00152011" w14:paraId="2995CAD0" w14:textId="77777777" w:rsidTr="00FB6D05">
        <w:trPr>
          <w:trHeight w:val="364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4FA80F2" w14:textId="77777777" w:rsidR="008F0DD3" w:rsidRPr="00152011" w:rsidRDefault="008F0DD3" w:rsidP="00FB6D05">
            <w:pPr>
              <w:ind w:firstLine="851"/>
              <w:jc w:val="center"/>
              <w:rPr>
                <w:rFonts w:ascii="Times New Roman" w:hAnsi="Times New Roman"/>
                <w:b/>
              </w:rPr>
            </w:pPr>
            <w:r w:rsidRPr="00152011">
              <w:rPr>
                <w:rFonts w:ascii="Times New Roman" w:hAnsi="Times New Roman"/>
                <w:b/>
              </w:rPr>
              <w:t xml:space="preserve">Выявленные </w:t>
            </w:r>
            <w:proofErr w:type="gramStart"/>
            <w:r w:rsidRPr="00152011">
              <w:rPr>
                <w:rFonts w:ascii="Times New Roman" w:hAnsi="Times New Roman"/>
                <w:b/>
              </w:rPr>
              <w:t xml:space="preserve">недостатки  </w:t>
            </w:r>
            <w:r w:rsidRPr="00152011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152011">
              <w:rPr>
                <w:rFonts w:ascii="Times New Roman" w:hAnsi="Times New Roman"/>
                <w:b/>
                <w:bCs/>
              </w:rPr>
              <w:t xml:space="preserve"> результатам сбора и обобщения информации</w:t>
            </w:r>
            <w:r w:rsidRPr="00152011">
              <w:rPr>
                <w:rFonts w:ascii="Times New Roman" w:hAnsi="Times New Roman"/>
                <w:b/>
              </w:rPr>
              <w:t xml:space="preserve"> </w:t>
            </w:r>
          </w:p>
          <w:p w14:paraId="69317657" w14:textId="77777777" w:rsidR="008F0DD3" w:rsidRPr="00152011" w:rsidRDefault="008F0DD3" w:rsidP="00FB6D05">
            <w:pPr>
              <w:ind w:firstLine="851"/>
              <w:jc w:val="center"/>
              <w:rPr>
                <w:rFonts w:ascii="Times New Roman" w:hAnsi="Times New Roman"/>
                <w:b/>
                <w:bCs/>
              </w:rPr>
            </w:pPr>
            <w:r w:rsidRPr="00152011">
              <w:rPr>
                <w:rFonts w:ascii="Times New Roman" w:hAnsi="Times New Roman"/>
                <w:b/>
              </w:rPr>
              <w:t>об условиях оказания услуг в медицинской организации:</w:t>
            </w:r>
          </w:p>
        </w:tc>
      </w:tr>
      <w:tr w:rsidR="008F0DD3" w:rsidRPr="003D1300" w14:paraId="0B45433F" w14:textId="77777777" w:rsidTr="00FB6D05">
        <w:trPr>
          <w:trHeight w:val="1549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</w:tcPr>
          <w:p w14:paraId="729253EB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 критерию «Открытость и доступность информации об организации»:</w:t>
            </w:r>
          </w:p>
          <w:p w14:paraId="367962F9" w14:textId="77777777" w:rsidR="00BC5BC3" w:rsidRPr="003D1300" w:rsidRDefault="00BC5BC3" w:rsidP="00BC5BC3">
            <w:pPr>
              <w:pStyle w:val="a3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  <w:p w14:paraId="0A743C53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«Комфортность условий предоставления услуг, включая время ожидания предоставления медицинской услуги»:</w:t>
            </w:r>
          </w:p>
          <w:p w14:paraId="283B03B6" w14:textId="5F019B66" w:rsidR="008F0DD3" w:rsidRPr="003D1300" w:rsidRDefault="008F0DD3" w:rsidP="00BC5BC3">
            <w:pPr>
              <w:pStyle w:val="a3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</w:t>
            </w:r>
            <w:r w:rsidR="00815FBE">
              <w:rPr>
                <w:b/>
                <w:bCs/>
                <w:lang w:val="ru-RU"/>
              </w:rPr>
              <w:t>ют.</w:t>
            </w:r>
          </w:p>
          <w:p w14:paraId="7B0A227F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«Доступность услуг для инвалидов»:</w:t>
            </w:r>
          </w:p>
          <w:p w14:paraId="0EC813AF" w14:textId="77777777" w:rsidR="00BC5BC3" w:rsidRPr="003D1300" w:rsidRDefault="00BC5BC3" w:rsidP="00BC5BC3">
            <w:pPr>
              <w:pStyle w:val="a3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  <w:p w14:paraId="2C20A82A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4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критерию «Доброжелательность, </w:t>
            </w: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вежливость работников медицинской организации»</w:t>
            </w:r>
          </w:p>
          <w:p w14:paraId="7BE00EE6" w14:textId="77777777" w:rsidR="008F0DD3" w:rsidRPr="003D1300" w:rsidRDefault="008F0DD3" w:rsidP="00FB6D05">
            <w:pPr>
              <w:pStyle w:val="a3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  <w:p w14:paraId="5DA87DDF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критерию «Удовлетворенность условиями оказания услуг» </w:t>
            </w:r>
          </w:p>
          <w:p w14:paraId="23F1B8A4" w14:textId="77777777" w:rsidR="008F0DD3" w:rsidRPr="003D1300" w:rsidRDefault="008F0DD3" w:rsidP="00FB6D05">
            <w:pPr>
              <w:pStyle w:val="a3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</w:tc>
      </w:tr>
      <w:tr w:rsidR="008F0DD3" w:rsidRPr="00152011" w14:paraId="37530E0F" w14:textId="77777777" w:rsidTr="00FB6D05">
        <w:trPr>
          <w:trHeight w:val="182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</w:tcPr>
          <w:p w14:paraId="7B318F4A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0DD3" w:rsidRPr="00152011" w14:paraId="519C38C7" w14:textId="77777777" w:rsidTr="00FB6D05">
        <w:trPr>
          <w:trHeight w:val="324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84F18D0" w14:textId="77777777" w:rsidR="008F0DD3" w:rsidRPr="00152011" w:rsidRDefault="008F0DD3" w:rsidP="00FB6D05">
            <w:pPr>
              <w:jc w:val="center"/>
              <w:rPr>
                <w:rFonts w:ascii="Times New Roman" w:hAnsi="Times New Roman"/>
                <w:b/>
              </w:rPr>
            </w:pPr>
            <w:r w:rsidRPr="00152011">
              <w:rPr>
                <w:rFonts w:ascii="Times New Roman" w:hAnsi="Times New Roman"/>
                <w:b/>
              </w:rPr>
              <w:t xml:space="preserve">Предложения </w:t>
            </w:r>
            <w:r w:rsidRPr="00152011">
              <w:rPr>
                <w:rFonts w:ascii="Times New Roman" w:hAnsi="Times New Roman"/>
                <w:b/>
                <w:bCs/>
              </w:rPr>
              <w:t>по результатам сбора и обобщения информации</w:t>
            </w:r>
            <w:r w:rsidRPr="00152011">
              <w:rPr>
                <w:rFonts w:ascii="Times New Roman" w:hAnsi="Times New Roman"/>
                <w:b/>
              </w:rPr>
              <w:t xml:space="preserve"> </w:t>
            </w:r>
          </w:p>
          <w:p w14:paraId="5D77A25A" w14:textId="77777777" w:rsidR="008F0DD3" w:rsidRPr="00152011" w:rsidRDefault="008F0DD3" w:rsidP="00FB6D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</w:rPr>
              <w:t>об условиях оказания услуг в медицинской организации:</w:t>
            </w:r>
          </w:p>
        </w:tc>
      </w:tr>
      <w:tr w:rsidR="008F0DD3" w:rsidRPr="00152011" w14:paraId="53533AC3" w14:textId="77777777" w:rsidTr="00FB6D05">
        <w:trPr>
          <w:trHeight w:val="324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</w:tcPr>
          <w:p w14:paraId="713AFB36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«Открытость и доступность информации об организации»:</w:t>
            </w:r>
          </w:p>
          <w:p w14:paraId="188DAD65" w14:textId="77777777" w:rsidR="00BC5BC3" w:rsidRPr="003D1300" w:rsidRDefault="00BC5BC3" w:rsidP="00BC5BC3">
            <w:pPr>
              <w:pStyle w:val="a3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  <w:p w14:paraId="4BDAACA8" w14:textId="16BBAAC9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«Комфортность условий предоставления услуг, включая время ожидания предоставления медицинской услуги»:</w:t>
            </w:r>
          </w:p>
          <w:p w14:paraId="1F1E7815" w14:textId="0D0A7AF9" w:rsidR="008F0DD3" w:rsidRPr="00732225" w:rsidRDefault="005F12DF" w:rsidP="005F12DF">
            <w:pPr>
              <w:pStyle w:val="a3"/>
              <w:numPr>
                <w:ilvl w:val="0"/>
                <w:numId w:val="30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  <w:p w14:paraId="6EF1894E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«Доступность услуг для инвалидов»:</w:t>
            </w:r>
          </w:p>
          <w:p w14:paraId="7D7FAE29" w14:textId="77777777" w:rsidR="00BC5BC3" w:rsidRPr="003D1300" w:rsidRDefault="00BC5BC3" w:rsidP="00BC5BC3">
            <w:pPr>
              <w:pStyle w:val="a3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Отсутствуют.</w:t>
            </w:r>
          </w:p>
          <w:p w14:paraId="3EE3E4D5" w14:textId="77777777" w:rsidR="008F0DD3" w:rsidRPr="00152011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«Доброжелательность, вежливость работников медицинской организации»</w:t>
            </w:r>
          </w:p>
          <w:p w14:paraId="47CE9A7E" w14:textId="77777777" w:rsidR="008F0DD3" w:rsidRPr="00880CE2" w:rsidRDefault="008F0DD3" w:rsidP="00584D95">
            <w:pPr>
              <w:pStyle w:val="a3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Для повышения уровня доброжелательности, вежливости работников организации необходимо проводить мероприятия, направленные на обеспечение и создание условий для психологической безопасности и комфортности в организации для получателей услуг; а также на повышение профессиональной, личностной и коммуникативной компетентности персонала организации.</w:t>
            </w:r>
          </w:p>
          <w:p w14:paraId="5C09A8D1" w14:textId="77777777" w:rsidR="008F0DD3" w:rsidRDefault="008F0DD3" w:rsidP="00FB6D0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011">
              <w:rPr>
                <w:rFonts w:ascii="Times New Roman" w:hAnsi="Times New Roman"/>
                <w:b/>
                <w:bCs/>
                <w:sz w:val="20"/>
                <w:szCs w:val="20"/>
              </w:rPr>
              <w:t>По критерию «Удовлетворенность условиями оказания услуг»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99E39FB" w14:textId="77777777" w:rsidR="008F0DD3" w:rsidRPr="00D07D3B" w:rsidRDefault="008F0DD3" w:rsidP="00584D95">
            <w:pPr>
              <w:pStyle w:val="a3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Для повышения уровня удовлетворенности условиями оказания услуг необходимо проводить постоянный мониторинг, анализ и контроль за качеством предоставляемых услуг.</w:t>
            </w:r>
          </w:p>
          <w:p w14:paraId="46234D24" w14:textId="77777777" w:rsidR="008F0DD3" w:rsidRPr="00152011" w:rsidRDefault="008F0DD3" w:rsidP="00FB6D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143B764" w14:textId="77777777" w:rsidR="008F0DD3" w:rsidRDefault="008F0DD3"/>
    <w:sectPr w:rsidR="008F0DD3" w:rsidSect="00621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48E"/>
    <w:multiLevelType w:val="hybridMultilevel"/>
    <w:tmpl w:val="B6A69512"/>
    <w:lvl w:ilvl="0" w:tplc="F6F4A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F29"/>
    <w:multiLevelType w:val="hybridMultilevel"/>
    <w:tmpl w:val="43EACD20"/>
    <w:lvl w:ilvl="0" w:tplc="12C2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396"/>
    <w:multiLevelType w:val="hybridMultilevel"/>
    <w:tmpl w:val="7EBC77F2"/>
    <w:lvl w:ilvl="0" w:tplc="BA38A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BAB"/>
    <w:multiLevelType w:val="hybridMultilevel"/>
    <w:tmpl w:val="ABC2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3FA1"/>
    <w:multiLevelType w:val="hybridMultilevel"/>
    <w:tmpl w:val="403CAAC2"/>
    <w:lvl w:ilvl="0" w:tplc="27ECD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FB5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10C3F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C3089"/>
    <w:multiLevelType w:val="hybridMultilevel"/>
    <w:tmpl w:val="32044DAC"/>
    <w:lvl w:ilvl="0" w:tplc="44085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7845"/>
    <w:multiLevelType w:val="hybridMultilevel"/>
    <w:tmpl w:val="C2188ACA"/>
    <w:lvl w:ilvl="0" w:tplc="1B1C5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47F5"/>
    <w:multiLevelType w:val="hybridMultilevel"/>
    <w:tmpl w:val="43EACD20"/>
    <w:lvl w:ilvl="0" w:tplc="12C2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79FB"/>
    <w:multiLevelType w:val="hybridMultilevel"/>
    <w:tmpl w:val="E7402BB2"/>
    <w:lvl w:ilvl="0" w:tplc="1C8A3E0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A2E34"/>
    <w:multiLevelType w:val="hybridMultilevel"/>
    <w:tmpl w:val="81169B54"/>
    <w:lvl w:ilvl="0" w:tplc="FCC6E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F6410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00A1E"/>
    <w:multiLevelType w:val="hybridMultilevel"/>
    <w:tmpl w:val="CC627F84"/>
    <w:lvl w:ilvl="0" w:tplc="EA3CB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D470F"/>
    <w:multiLevelType w:val="hybridMultilevel"/>
    <w:tmpl w:val="7DE64D2C"/>
    <w:lvl w:ilvl="0" w:tplc="B77A3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3A4"/>
    <w:multiLevelType w:val="hybridMultilevel"/>
    <w:tmpl w:val="CC627F84"/>
    <w:lvl w:ilvl="0" w:tplc="EA3CB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64E7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05C0"/>
    <w:multiLevelType w:val="hybridMultilevel"/>
    <w:tmpl w:val="248A1A96"/>
    <w:lvl w:ilvl="0" w:tplc="B4F21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73D5B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17AA3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426C5"/>
    <w:multiLevelType w:val="hybridMultilevel"/>
    <w:tmpl w:val="ABC2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94AE5"/>
    <w:multiLevelType w:val="hybridMultilevel"/>
    <w:tmpl w:val="43EACD20"/>
    <w:lvl w:ilvl="0" w:tplc="12C2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33A20"/>
    <w:multiLevelType w:val="hybridMultilevel"/>
    <w:tmpl w:val="F8100B60"/>
    <w:lvl w:ilvl="0" w:tplc="4C68C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6527"/>
    <w:multiLevelType w:val="hybridMultilevel"/>
    <w:tmpl w:val="8A184958"/>
    <w:lvl w:ilvl="0" w:tplc="1AD6C9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D0918"/>
    <w:multiLevelType w:val="hybridMultilevel"/>
    <w:tmpl w:val="B68A80AE"/>
    <w:lvl w:ilvl="0" w:tplc="68445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3787"/>
    <w:multiLevelType w:val="hybridMultilevel"/>
    <w:tmpl w:val="D3AAD766"/>
    <w:lvl w:ilvl="0" w:tplc="12860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F68E2"/>
    <w:multiLevelType w:val="hybridMultilevel"/>
    <w:tmpl w:val="E53A8446"/>
    <w:lvl w:ilvl="0" w:tplc="45F079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A6C0F"/>
    <w:multiLevelType w:val="hybridMultilevel"/>
    <w:tmpl w:val="43EACD20"/>
    <w:lvl w:ilvl="0" w:tplc="12C2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A2066"/>
    <w:multiLevelType w:val="hybridMultilevel"/>
    <w:tmpl w:val="77B0F710"/>
    <w:lvl w:ilvl="0" w:tplc="AE9C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00378"/>
    <w:multiLevelType w:val="hybridMultilevel"/>
    <w:tmpl w:val="CC627F84"/>
    <w:lvl w:ilvl="0" w:tplc="EA3CB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3530A"/>
    <w:multiLevelType w:val="hybridMultilevel"/>
    <w:tmpl w:val="F8100B60"/>
    <w:lvl w:ilvl="0" w:tplc="4C68C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82A69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57535"/>
    <w:multiLevelType w:val="hybridMultilevel"/>
    <w:tmpl w:val="65F6158E"/>
    <w:lvl w:ilvl="0" w:tplc="332A3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18F6"/>
    <w:multiLevelType w:val="hybridMultilevel"/>
    <w:tmpl w:val="4EA8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849D2"/>
    <w:multiLevelType w:val="hybridMultilevel"/>
    <w:tmpl w:val="C3D2E656"/>
    <w:lvl w:ilvl="0" w:tplc="BA38A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2E9F"/>
    <w:multiLevelType w:val="hybridMultilevel"/>
    <w:tmpl w:val="CC627F84"/>
    <w:lvl w:ilvl="0" w:tplc="EA3CB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672D"/>
    <w:multiLevelType w:val="hybridMultilevel"/>
    <w:tmpl w:val="43EACD20"/>
    <w:lvl w:ilvl="0" w:tplc="12C2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62EC7"/>
    <w:multiLevelType w:val="hybridMultilevel"/>
    <w:tmpl w:val="7EBC77F2"/>
    <w:lvl w:ilvl="0" w:tplc="BA38A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7"/>
  </w:num>
  <w:num w:numId="5">
    <w:abstractNumId w:val="28"/>
  </w:num>
  <w:num w:numId="6">
    <w:abstractNumId w:val="9"/>
  </w:num>
  <w:num w:numId="7">
    <w:abstractNumId w:val="22"/>
  </w:num>
  <w:num w:numId="8">
    <w:abstractNumId w:val="25"/>
  </w:num>
  <w:num w:numId="9">
    <w:abstractNumId w:val="17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  <w:num w:numId="16">
    <w:abstractNumId w:val="33"/>
  </w:num>
  <w:num w:numId="17">
    <w:abstractNumId w:val="3"/>
  </w:num>
  <w:num w:numId="18">
    <w:abstractNumId w:val="13"/>
  </w:num>
  <w:num w:numId="19">
    <w:abstractNumId w:val="15"/>
  </w:num>
  <w:num w:numId="20">
    <w:abstractNumId w:val="35"/>
  </w:num>
  <w:num w:numId="21">
    <w:abstractNumId w:val="36"/>
  </w:num>
  <w:num w:numId="22">
    <w:abstractNumId w:val="1"/>
  </w:num>
  <w:num w:numId="23">
    <w:abstractNumId w:val="27"/>
  </w:num>
  <w:num w:numId="24">
    <w:abstractNumId w:val="21"/>
  </w:num>
  <w:num w:numId="25">
    <w:abstractNumId w:val="30"/>
  </w:num>
  <w:num w:numId="26">
    <w:abstractNumId w:val="23"/>
  </w:num>
  <w:num w:numId="27">
    <w:abstractNumId w:val="34"/>
  </w:num>
  <w:num w:numId="28">
    <w:abstractNumId w:val="26"/>
  </w:num>
  <w:num w:numId="29">
    <w:abstractNumId w:val="10"/>
  </w:num>
  <w:num w:numId="30">
    <w:abstractNumId w:val="31"/>
  </w:num>
  <w:num w:numId="31">
    <w:abstractNumId w:val="12"/>
  </w:num>
  <w:num w:numId="32">
    <w:abstractNumId w:val="5"/>
  </w:num>
  <w:num w:numId="33">
    <w:abstractNumId w:val="32"/>
  </w:num>
  <w:num w:numId="34">
    <w:abstractNumId w:val="37"/>
  </w:num>
  <w:num w:numId="35">
    <w:abstractNumId w:val="19"/>
  </w:num>
  <w:num w:numId="36">
    <w:abstractNumId w:val="18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94"/>
    <w:rsid w:val="00000630"/>
    <w:rsid w:val="00086434"/>
    <w:rsid w:val="00090AD8"/>
    <w:rsid w:val="000A2B34"/>
    <w:rsid w:val="000C3A2D"/>
    <w:rsid w:val="00146449"/>
    <w:rsid w:val="0014787C"/>
    <w:rsid w:val="00163D5B"/>
    <w:rsid w:val="001703B1"/>
    <w:rsid w:val="00172B59"/>
    <w:rsid w:val="001D7268"/>
    <w:rsid w:val="001F4206"/>
    <w:rsid w:val="00205FFF"/>
    <w:rsid w:val="0027026A"/>
    <w:rsid w:val="00291FA4"/>
    <w:rsid w:val="00294BEE"/>
    <w:rsid w:val="002C2277"/>
    <w:rsid w:val="002D231D"/>
    <w:rsid w:val="002D4D0B"/>
    <w:rsid w:val="002E269C"/>
    <w:rsid w:val="00323895"/>
    <w:rsid w:val="0034600A"/>
    <w:rsid w:val="00356543"/>
    <w:rsid w:val="003A5D0E"/>
    <w:rsid w:val="003C2EEA"/>
    <w:rsid w:val="003D1300"/>
    <w:rsid w:val="004357A5"/>
    <w:rsid w:val="00442CCC"/>
    <w:rsid w:val="004923E1"/>
    <w:rsid w:val="004C0220"/>
    <w:rsid w:val="004D6C47"/>
    <w:rsid w:val="004E0AA2"/>
    <w:rsid w:val="004E1002"/>
    <w:rsid w:val="004F5676"/>
    <w:rsid w:val="00563FB9"/>
    <w:rsid w:val="00571C0E"/>
    <w:rsid w:val="00584D95"/>
    <w:rsid w:val="005E15F9"/>
    <w:rsid w:val="005F12DF"/>
    <w:rsid w:val="00621DA5"/>
    <w:rsid w:val="006665AD"/>
    <w:rsid w:val="006719C1"/>
    <w:rsid w:val="00681146"/>
    <w:rsid w:val="0069735C"/>
    <w:rsid w:val="006C32B2"/>
    <w:rsid w:val="006D4757"/>
    <w:rsid w:val="00727EFB"/>
    <w:rsid w:val="00732225"/>
    <w:rsid w:val="007527FE"/>
    <w:rsid w:val="0078181A"/>
    <w:rsid w:val="00787299"/>
    <w:rsid w:val="007C37D8"/>
    <w:rsid w:val="007C68E4"/>
    <w:rsid w:val="007F4793"/>
    <w:rsid w:val="0080643E"/>
    <w:rsid w:val="00815FBE"/>
    <w:rsid w:val="008215CF"/>
    <w:rsid w:val="00824392"/>
    <w:rsid w:val="00830DCB"/>
    <w:rsid w:val="00846BF5"/>
    <w:rsid w:val="00872357"/>
    <w:rsid w:val="00880CE2"/>
    <w:rsid w:val="008C6362"/>
    <w:rsid w:val="008F0DD3"/>
    <w:rsid w:val="00930EC0"/>
    <w:rsid w:val="0097086B"/>
    <w:rsid w:val="009F24A9"/>
    <w:rsid w:val="00AB1C66"/>
    <w:rsid w:val="00AD79FF"/>
    <w:rsid w:val="00AE66F9"/>
    <w:rsid w:val="00B40D23"/>
    <w:rsid w:val="00B611DB"/>
    <w:rsid w:val="00BB46F0"/>
    <w:rsid w:val="00BC5BC3"/>
    <w:rsid w:val="00BD4209"/>
    <w:rsid w:val="00BE33D3"/>
    <w:rsid w:val="00C01438"/>
    <w:rsid w:val="00C91EAB"/>
    <w:rsid w:val="00CA02E4"/>
    <w:rsid w:val="00CA773D"/>
    <w:rsid w:val="00CC1D47"/>
    <w:rsid w:val="00CD1AE7"/>
    <w:rsid w:val="00CD7985"/>
    <w:rsid w:val="00D07D3B"/>
    <w:rsid w:val="00D50197"/>
    <w:rsid w:val="00D763F9"/>
    <w:rsid w:val="00D96866"/>
    <w:rsid w:val="00DB7288"/>
    <w:rsid w:val="00DC40C3"/>
    <w:rsid w:val="00E014EA"/>
    <w:rsid w:val="00E54BB3"/>
    <w:rsid w:val="00E87294"/>
    <w:rsid w:val="00EB1545"/>
    <w:rsid w:val="00EB6721"/>
    <w:rsid w:val="00EC2317"/>
    <w:rsid w:val="00ED3676"/>
    <w:rsid w:val="00F254C8"/>
    <w:rsid w:val="00F44C0F"/>
    <w:rsid w:val="00FB6D05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0EAF"/>
  <w15:chartTrackingRefBased/>
  <w15:docId w15:val="{F5E7B039-2A3B-4169-814E-9F6B9178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4E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014EA"/>
    <w:pPr>
      <w:suppressAutoHyphens/>
      <w:autoSpaceDE/>
      <w:autoSpaceDN/>
      <w:adjustRightInd/>
      <w:ind w:left="720"/>
      <w:contextualSpacing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a4">
    <w:name w:val="Абзац списка Знак"/>
    <w:link w:val="a3"/>
    <w:uiPriority w:val="34"/>
    <w:locked/>
    <w:rsid w:val="00E014EA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Павлентий Павлик</cp:lastModifiedBy>
  <cp:revision>94</cp:revision>
  <dcterms:created xsi:type="dcterms:W3CDTF">2020-11-24T05:23:00Z</dcterms:created>
  <dcterms:modified xsi:type="dcterms:W3CDTF">2021-11-14T22:23:00Z</dcterms:modified>
</cp:coreProperties>
</file>